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43"/>
        <w:gridCol w:w="124"/>
        <w:gridCol w:w="2327"/>
        <w:gridCol w:w="255"/>
        <w:gridCol w:w="2326"/>
        <w:gridCol w:w="242"/>
        <w:gridCol w:w="1829"/>
        <w:gridCol w:w="188"/>
        <w:gridCol w:w="2132"/>
        <w:gridCol w:w="243"/>
        <w:gridCol w:w="2410"/>
        <w:gridCol w:w="192"/>
        <w:gridCol w:w="2377"/>
      </w:tblGrid>
      <w:tr w:rsidR="00D56A3B" w:rsidTr="009F79C3">
        <w:tc>
          <w:tcPr>
            <w:tcW w:w="15388" w:type="dxa"/>
            <w:gridSpan w:val="13"/>
          </w:tcPr>
          <w:p w:rsidR="00D56A3B" w:rsidRPr="008141F9" w:rsidRDefault="00D56A3B" w:rsidP="00D56A3B">
            <w:pPr>
              <w:spacing w:after="0" w:line="240" w:lineRule="auto"/>
              <w:jc w:val="center"/>
              <w:rPr>
                <w:rFonts w:ascii="Century Gothic" w:hAnsi="Century Gothic" w:cs="Tahoma"/>
                <w:b/>
                <w:bCs/>
                <w:color w:val="000000"/>
                <w:sz w:val="20"/>
                <w:szCs w:val="20"/>
              </w:rPr>
            </w:pPr>
            <w:r w:rsidRPr="008141F9">
              <w:rPr>
                <w:rFonts w:ascii="Century Gothic" w:hAnsi="Century Gothic" w:cs="Tahoma"/>
                <w:b/>
                <w:bCs/>
                <w:color w:val="000000"/>
                <w:sz w:val="20"/>
                <w:szCs w:val="20"/>
              </w:rPr>
              <w:t>Year</w:t>
            </w:r>
            <w:r w:rsidR="00BB1D29" w:rsidRPr="008141F9">
              <w:rPr>
                <w:rFonts w:ascii="Century Gothic" w:hAnsi="Century Gothic" w:cs="Tahoma"/>
                <w:b/>
                <w:bCs/>
                <w:color w:val="000000"/>
                <w:sz w:val="20"/>
                <w:szCs w:val="20"/>
              </w:rPr>
              <w:t xml:space="preserve"> </w:t>
            </w:r>
            <w:r w:rsidR="0011235C">
              <w:rPr>
                <w:rFonts w:ascii="Century Gothic" w:hAnsi="Century Gothic" w:cs="Tahoma"/>
                <w:b/>
                <w:bCs/>
                <w:color w:val="000000"/>
                <w:sz w:val="20"/>
                <w:szCs w:val="20"/>
              </w:rPr>
              <w:t>11</w:t>
            </w:r>
            <w:r w:rsidR="00BB1D29" w:rsidRPr="008141F9">
              <w:rPr>
                <w:rFonts w:ascii="Century Gothic" w:hAnsi="Century Gothic" w:cs="Tahoma"/>
                <w:b/>
                <w:bCs/>
                <w:color w:val="000000"/>
                <w:sz w:val="20"/>
                <w:szCs w:val="20"/>
              </w:rPr>
              <w:t xml:space="preserve"> </w:t>
            </w:r>
            <w:r w:rsidR="00D674B8" w:rsidRPr="008141F9">
              <w:rPr>
                <w:rFonts w:ascii="Century Gothic" w:hAnsi="Century Gothic" w:cs="Tahoma"/>
                <w:b/>
                <w:bCs/>
                <w:color w:val="000000"/>
                <w:sz w:val="20"/>
                <w:szCs w:val="20"/>
              </w:rPr>
              <w:t xml:space="preserve">PE/ </w:t>
            </w:r>
            <w:r w:rsidR="00BB1D29" w:rsidRPr="008141F9">
              <w:rPr>
                <w:rFonts w:ascii="Century Gothic" w:hAnsi="Century Gothic" w:cs="Tahoma"/>
                <w:b/>
                <w:bCs/>
                <w:color w:val="000000"/>
                <w:sz w:val="20"/>
                <w:szCs w:val="20"/>
              </w:rPr>
              <w:t xml:space="preserve">BTEC TECH Award Sport </w:t>
            </w:r>
          </w:p>
        </w:tc>
      </w:tr>
      <w:tr w:rsidR="00D56A3B" w:rsidTr="00CD5CE0">
        <w:tc>
          <w:tcPr>
            <w:tcW w:w="865"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Curriculum intent</w:t>
            </w:r>
          </w:p>
        </w:tc>
        <w:tc>
          <w:tcPr>
            <w:tcW w:w="14523" w:type="dxa"/>
            <w:gridSpan w:val="11"/>
          </w:tcPr>
          <w:p w:rsidR="0011235C" w:rsidRDefault="00F75E06" w:rsidP="0011235C">
            <w:pPr>
              <w:spacing w:after="0" w:line="240" w:lineRule="auto"/>
              <w:rPr>
                <w:rFonts w:ascii="Century Gothic" w:hAnsi="Century Gothic" w:cs="Tahoma"/>
                <w:bCs/>
                <w:color w:val="000000"/>
                <w:sz w:val="20"/>
                <w:szCs w:val="20"/>
              </w:rPr>
            </w:pPr>
            <w:r w:rsidRPr="00F75E06">
              <w:rPr>
                <w:rFonts w:ascii="Century Gothic" w:hAnsi="Century Gothic" w:cs="Tahoma"/>
                <w:bCs/>
                <w:color w:val="000000"/>
                <w:sz w:val="20"/>
                <w:szCs w:val="20"/>
              </w:rPr>
              <w:t xml:space="preserve">In year </w:t>
            </w:r>
            <w:r w:rsidR="0011235C">
              <w:rPr>
                <w:rFonts w:ascii="Century Gothic" w:hAnsi="Century Gothic" w:cs="Tahoma"/>
                <w:bCs/>
                <w:color w:val="000000"/>
                <w:sz w:val="20"/>
                <w:szCs w:val="20"/>
              </w:rPr>
              <w:t>11</w:t>
            </w:r>
            <w:r w:rsidRPr="00F75E06">
              <w:rPr>
                <w:rFonts w:ascii="Century Gothic" w:hAnsi="Century Gothic" w:cs="Tahoma"/>
                <w:bCs/>
                <w:color w:val="000000"/>
                <w:sz w:val="20"/>
                <w:szCs w:val="20"/>
              </w:rPr>
              <w:t xml:space="preserve"> </w:t>
            </w:r>
            <w:r w:rsidR="0011235C" w:rsidRPr="0011235C">
              <w:rPr>
                <w:rFonts w:ascii="Century Gothic" w:hAnsi="Century Gothic" w:cs="Tahoma"/>
                <w:bCs/>
                <w:color w:val="000000"/>
                <w:sz w:val="20"/>
                <w:szCs w:val="20"/>
              </w:rPr>
              <w:t xml:space="preserve">All pupils </w:t>
            </w:r>
            <w:r w:rsidR="0011235C">
              <w:rPr>
                <w:rFonts w:ascii="Century Gothic" w:hAnsi="Century Gothic" w:cs="Tahoma"/>
                <w:bCs/>
                <w:color w:val="000000"/>
                <w:sz w:val="20"/>
                <w:szCs w:val="20"/>
              </w:rPr>
              <w:t xml:space="preserve">will be </w:t>
            </w:r>
            <w:r w:rsidR="0011235C" w:rsidRPr="0011235C">
              <w:rPr>
                <w:rFonts w:ascii="Century Gothic" w:hAnsi="Century Gothic" w:cs="Tahoma"/>
                <w:bCs/>
                <w:color w:val="000000"/>
                <w:sz w:val="20"/>
                <w:szCs w:val="20"/>
              </w:rPr>
              <w:t>taught increasingly complex motor movements</w:t>
            </w:r>
            <w:r w:rsidR="0011235C">
              <w:rPr>
                <w:rFonts w:ascii="Century Gothic" w:hAnsi="Century Gothic" w:cs="Tahoma"/>
                <w:bCs/>
                <w:color w:val="000000"/>
                <w:sz w:val="20"/>
                <w:szCs w:val="20"/>
              </w:rPr>
              <w:t xml:space="preserve"> and </w:t>
            </w:r>
            <w:r w:rsidR="0011235C" w:rsidRPr="0011235C">
              <w:rPr>
                <w:rFonts w:ascii="Century Gothic" w:hAnsi="Century Gothic" w:cs="Tahoma"/>
                <w:bCs/>
                <w:color w:val="000000"/>
                <w:sz w:val="20"/>
                <w:szCs w:val="20"/>
              </w:rPr>
              <w:t>all pupils must be exposed to full</w:t>
            </w:r>
            <w:r w:rsidR="0011235C">
              <w:rPr>
                <w:rFonts w:ascii="Century Gothic" w:hAnsi="Century Gothic" w:cs="Tahoma"/>
                <w:bCs/>
                <w:color w:val="000000"/>
                <w:sz w:val="20"/>
                <w:szCs w:val="20"/>
              </w:rPr>
              <w:t xml:space="preserve"> </w:t>
            </w:r>
            <w:r w:rsidR="0011235C" w:rsidRPr="0011235C">
              <w:rPr>
                <w:rFonts w:ascii="Century Gothic" w:hAnsi="Century Gothic" w:cs="Tahoma"/>
                <w:bCs/>
                <w:color w:val="000000"/>
                <w:sz w:val="20"/>
                <w:szCs w:val="20"/>
              </w:rPr>
              <w:t>range of motor movements.</w:t>
            </w:r>
          </w:p>
          <w:p w:rsidR="00F75E06" w:rsidRDefault="00F75E06" w:rsidP="00F75E06">
            <w:pPr>
              <w:spacing w:after="0" w:line="240" w:lineRule="auto"/>
              <w:rPr>
                <w:rFonts w:ascii="Century Gothic" w:hAnsi="Century Gothic" w:cs="Tahoma"/>
                <w:bCs/>
                <w:color w:val="000000"/>
                <w:sz w:val="20"/>
                <w:szCs w:val="20"/>
              </w:rPr>
            </w:pPr>
            <w:r w:rsidRPr="00F75E06">
              <w:rPr>
                <w:rFonts w:ascii="Century Gothic" w:hAnsi="Century Gothic" w:cs="Tahoma"/>
                <w:bCs/>
                <w:color w:val="000000"/>
                <w:sz w:val="20"/>
                <w:szCs w:val="20"/>
              </w:rPr>
              <w:t>They can</w:t>
            </w:r>
            <w:r w:rsidR="00235CED">
              <w:t xml:space="preserve"> u</w:t>
            </w:r>
            <w:r w:rsidR="00235CED" w:rsidRPr="00235CED">
              <w:rPr>
                <w:rFonts w:ascii="Century Gothic" w:hAnsi="Century Gothic" w:cs="Tahoma"/>
                <w:bCs/>
                <w:color w:val="000000"/>
                <w:sz w:val="20"/>
                <w:szCs w:val="20"/>
              </w:rPr>
              <w:t>se and develop a variety of tactics and strategies to overcome opponents in team and</w:t>
            </w:r>
            <w:r w:rsidR="00235CED">
              <w:rPr>
                <w:rFonts w:ascii="Century Gothic" w:hAnsi="Century Gothic" w:cs="Tahoma"/>
                <w:bCs/>
                <w:color w:val="000000"/>
                <w:sz w:val="20"/>
                <w:szCs w:val="20"/>
              </w:rPr>
              <w:t xml:space="preserve"> </w:t>
            </w:r>
            <w:r w:rsidR="00235CED" w:rsidRPr="00235CED">
              <w:rPr>
                <w:rFonts w:ascii="Century Gothic" w:hAnsi="Century Gothic" w:cs="Tahoma"/>
                <w:bCs/>
                <w:color w:val="000000"/>
                <w:sz w:val="20"/>
                <w:szCs w:val="20"/>
              </w:rPr>
              <w:t xml:space="preserve">individual games </w:t>
            </w:r>
            <w:r w:rsidRPr="00F75E06">
              <w:rPr>
                <w:rFonts w:ascii="Century Gothic" w:hAnsi="Century Gothic" w:cs="Tahoma"/>
                <w:bCs/>
                <w:color w:val="000000"/>
                <w:sz w:val="20"/>
                <w:szCs w:val="20"/>
              </w:rPr>
              <w:t xml:space="preserve">in the following sports in </w:t>
            </w:r>
            <w:r w:rsidR="00210BE9">
              <w:rPr>
                <w:rFonts w:ascii="Century Gothic" w:hAnsi="Century Gothic" w:cs="Tahoma"/>
                <w:bCs/>
                <w:color w:val="000000"/>
                <w:sz w:val="20"/>
                <w:szCs w:val="20"/>
              </w:rPr>
              <w:t>Rounders</w:t>
            </w:r>
            <w:r w:rsidRPr="00F75E06">
              <w:rPr>
                <w:rFonts w:ascii="Century Gothic" w:hAnsi="Century Gothic" w:cs="Tahoma"/>
                <w:bCs/>
                <w:color w:val="000000"/>
                <w:sz w:val="20"/>
                <w:szCs w:val="20"/>
              </w:rPr>
              <w:t xml:space="preserve">, </w:t>
            </w:r>
            <w:r w:rsidR="00235CED">
              <w:rPr>
                <w:rFonts w:ascii="Century Gothic" w:hAnsi="Century Gothic" w:cs="Tahoma"/>
                <w:bCs/>
                <w:color w:val="000000"/>
                <w:sz w:val="20"/>
                <w:szCs w:val="20"/>
              </w:rPr>
              <w:t>Trampolining</w:t>
            </w:r>
            <w:r w:rsidRPr="00F75E06">
              <w:rPr>
                <w:rFonts w:ascii="Century Gothic" w:hAnsi="Century Gothic" w:cs="Tahoma"/>
                <w:bCs/>
                <w:color w:val="000000"/>
                <w:sz w:val="20"/>
                <w:szCs w:val="20"/>
              </w:rPr>
              <w:t xml:space="preserve">, Badminton, </w:t>
            </w:r>
            <w:r w:rsidR="00607566">
              <w:rPr>
                <w:rFonts w:ascii="Century Gothic" w:hAnsi="Century Gothic" w:cs="Tahoma"/>
                <w:bCs/>
                <w:color w:val="000000"/>
                <w:sz w:val="20"/>
                <w:szCs w:val="20"/>
              </w:rPr>
              <w:t xml:space="preserve">Handball, </w:t>
            </w:r>
            <w:r w:rsidRPr="00F75E06">
              <w:rPr>
                <w:rFonts w:ascii="Century Gothic" w:hAnsi="Century Gothic" w:cs="Tahoma"/>
                <w:bCs/>
                <w:color w:val="000000"/>
                <w:sz w:val="20"/>
                <w:szCs w:val="20"/>
              </w:rPr>
              <w:t>Football, OAA (orienteering</w:t>
            </w:r>
            <w:r w:rsidR="00607566">
              <w:rPr>
                <w:rFonts w:ascii="Century Gothic" w:hAnsi="Century Gothic" w:cs="Tahoma"/>
                <w:bCs/>
                <w:color w:val="000000"/>
                <w:sz w:val="20"/>
                <w:szCs w:val="20"/>
              </w:rPr>
              <w:t>/ mountain biking</w:t>
            </w:r>
            <w:r w:rsidRPr="00F75E06">
              <w:rPr>
                <w:rFonts w:ascii="Century Gothic" w:hAnsi="Century Gothic" w:cs="Tahoma"/>
                <w:bCs/>
                <w:color w:val="000000"/>
                <w:sz w:val="20"/>
                <w:szCs w:val="20"/>
              </w:rPr>
              <w:t>), Fitness and Athletics and rotate around these sports in 10 lesson blocks.</w:t>
            </w:r>
          </w:p>
          <w:p w:rsidR="00F75E06" w:rsidRDefault="00607566" w:rsidP="00F75E06">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They will </w:t>
            </w:r>
            <w:r w:rsidRPr="00607566">
              <w:rPr>
                <w:rFonts w:ascii="Century Gothic" w:hAnsi="Century Gothic" w:cs="Tahoma"/>
                <w:bCs/>
                <w:color w:val="000000"/>
                <w:sz w:val="20"/>
                <w:szCs w:val="20"/>
              </w:rPr>
              <w:t>evaluate their performances compared to previous ones and demonstrate improvement across a range of physical activities to achieve their personal best</w:t>
            </w:r>
            <w:r>
              <w:rPr>
                <w:rFonts w:ascii="Century Gothic" w:hAnsi="Century Gothic" w:cs="Tahoma"/>
                <w:bCs/>
                <w:color w:val="000000"/>
                <w:sz w:val="20"/>
                <w:szCs w:val="20"/>
              </w:rPr>
              <w:t xml:space="preserve"> </w:t>
            </w:r>
            <w:r w:rsidR="00F75E06" w:rsidRPr="00F75E06">
              <w:rPr>
                <w:rFonts w:ascii="Century Gothic" w:hAnsi="Century Gothic" w:cs="Tahoma"/>
                <w:bCs/>
                <w:color w:val="000000"/>
                <w:sz w:val="20"/>
                <w:szCs w:val="20"/>
              </w:rPr>
              <w:t xml:space="preserve">and consolidate year </w:t>
            </w:r>
            <w:r w:rsidR="00210BE9">
              <w:rPr>
                <w:rFonts w:ascii="Century Gothic" w:hAnsi="Century Gothic" w:cs="Tahoma"/>
                <w:bCs/>
                <w:color w:val="000000"/>
                <w:sz w:val="20"/>
                <w:szCs w:val="20"/>
              </w:rPr>
              <w:t xml:space="preserve">10 </w:t>
            </w:r>
            <w:r w:rsidR="00F75E06" w:rsidRPr="00F75E06">
              <w:rPr>
                <w:rFonts w:ascii="Century Gothic" w:hAnsi="Century Gothic" w:cs="Tahoma"/>
                <w:bCs/>
                <w:color w:val="000000"/>
                <w:sz w:val="20"/>
                <w:szCs w:val="20"/>
              </w:rPr>
              <w:t>skills and knowledge in a particular technique.</w:t>
            </w:r>
          </w:p>
          <w:p w:rsidR="00BB1D29" w:rsidRPr="008141F9" w:rsidRDefault="00F75E06" w:rsidP="00BB1D29">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In BTEC sport </w:t>
            </w:r>
            <w:r w:rsidR="00D674B8" w:rsidRPr="008141F9">
              <w:rPr>
                <w:rFonts w:ascii="Century Gothic" w:hAnsi="Century Gothic" w:cs="Tahoma"/>
                <w:bCs/>
                <w:color w:val="000000"/>
                <w:sz w:val="20"/>
                <w:szCs w:val="20"/>
              </w:rPr>
              <w:t>Students</w:t>
            </w:r>
            <w:r w:rsidR="00BB1D29" w:rsidRPr="008141F9">
              <w:rPr>
                <w:rFonts w:ascii="Century Gothic" w:hAnsi="Century Gothic" w:cs="Tahoma"/>
                <w:bCs/>
                <w:color w:val="000000"/>
                <w:sz w:val="20"/>
                <w:szCs w:val="20"/>
              </w:rPr>
              <w:t xml:space="preserve"> will undertake practical sessions to develop skills in planning and delivering sports activity sessions to participants. The qualification enables </w:t>
            </w:r>
            <w:r w:rsidR="008141F9">
              <w:rPr>
                <w:rFonts w:ascii="Century Gothic" w:hAnsi="Century Gothic" w:cs="Tahoma"/>
                <w:bCs/>
                <w:color w:val="000000"/>
                <w:sz w:val="20"/>
                <w:szCs w:val="20"/>
              </w:rPr>
              <w:t>student</w:t>
            </w:r>
            <w:r w:rsidR="00BB1D29" w:rsidRPr="008141F9">
              <w:rPr>
                <w:rFonts w:ascii="Century Gothic" w:hAnsi="Century Gothic" w:cs="Tahoma"/>
                <w:bCs/>
                <w:color w:val="000000"/>
                <w:sz w:val="20"/>
                <w:szCs w:val="20"/>
              </w:rPr>
              <w:t>s to develop their sector-specific skills, such as sport analysis and sports leadership, using</w:t>
            </w:r>
          </w:p>
          <w:p w:rsidR="00BB1D29" w:rsidRPr="008141F9" w:rsidRDefault="00BB1D29" w:rsidP="00BB1D29">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realistic vocational contexts, and personal skills, such as communication, planning, time management and teamwork through a practical and skills-based approach to learning</w:t>
            </w:r>
            <w:r w:rsidR="00543695" w:rsidRPr="008141F9">
              <w:rPr>
                <w:rFonts w:ascii="Century Gothic" w:hAnsi="Century Gothic" w:cs="Tahoma"/>
                <w:bCs/>
                <w:color w:val="000000"/>
                <w:sz w:val="20"/>
                <w:szCs w:val="20"/>
              </w:rPr>
              <w:t xml:space="preserve"> </w:t>
            </w:r>
            <w:r w:rsidRPr="008141F9">
              <w:rPr>
                <w:rFonts w:ascii="Century Gothic" w:hAnsi="Century Gothic" w:cs="Tahoma"/>
                <w:bCs/>
                <w:color w:val="000000"/>
                <w:sz w:val="20"/>
                <w:szCs w:val="20"/>
              </w:rPr>
              <w:t>and assessment.</w:t>
            </w:r>
          </w:p>
          <w:p w:rsidR="005131A6" w:rsidRPr="00F75E06" w:rsidRDefault="005131A6" w:rsidP="00F75E06">
            <w:pPr>
              <w:spacing w:after="0" w:line="240" w:lineRule="auto"/>
              <w:rPr>
                <w:rFonts w:ascii="Century Gothic" w:hAnsi="Century Gothic" w:cs="Tahoma"/>
                <w:bCs/>
                <w:color w:val="000000"/>
                <w:sz w:val="20"/>
                <w:szCs w:val="20"/>
              </w:rPr>
            </w:pPr>
          </w:p>
        </w:tc>
      </w:tr>
      <w:tr w:rsidR="00D56A3B" w:rsidRPr="008141F9" w:rsidTr="00CD5CE0">
        <w:tc>
          <w:tcPr>
            <w:tcW w:w="865"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Term</w:t>
            </w:r>
          </w:p>
        </w:tc>
        <w:tc>
          <w:tcPr>
            <w:tcW w:w="2328"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Autumn 1</w:t>
            </w:r>
          </w:p>
        </w:tc>
        <w:tc>
          <w:tcPr>
            <w:tcW w:w="2581"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Autumn 2</w:t>
            </w:r>
          </w:p>
        </w:tc>
        <w:tc>
          <w:tcPr>
            <w:tcW w:w="2071"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Spring 1</w:t>
            </w:r>
          </w:p>
        </w:tc>
        <w:tc>
          <w:tcPr>
            <w:tcW w:w="2441" w:type="dxa"/>
            <w:gridSpan w:val="3"/>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Spring 2</w:t>
            </w:r>
          </w:p>
        </w:tc>
        <w:tc>
          <w:tcPr>
            <w:tcW w:w="2533"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Summer 1</w:t>
            </w:r>
          </w:p>
        </w:tc>
        <w:tc>
          <w:tcPr>
            <w:tcW w:w="2569"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Summer 2</w:t>
            </w:r>
          </w:p>
        </w:tc>
      </w:tr>
      <w:tr w:rsidR="00D56A3B" w:rsidRPr="008141F9" w:rsidTr="00CD5CE0">
        <w:tc>
          <w:tcPr>
            <w:tcW w:w="865" w:type="dxa"/>
            <w:gridSpan w:val="2"/>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Knowledge</w:t>
            </w:r>
          </w:p>
        </w:tc>
        <w:tc>
          <w:tcPr>
            <w:tcW w:w="2328" w:type="dxa"/>
          </w:tcPr>
          <w:p w:rsidR="00607566" w:rsidRPr="003E573E" w:rsidRDefault="003E573E" w:rsidP="00607566">
            <w:pPr>
              <w:spacing w:after="0" w:line="240" w:lineRule="auto"/>
              <w:rPr>
                <w:rFonts w:ascii="Century Gothic" w:hAnsi="Century Gothic" w:cs="Tahoma"/>
                <w:b/>
                <w:bCs/>
                <w:color w:val="000000"/>
                <w:sz w:val="20"/>
                <w:szCs w:val="20"/>
                <w:highlight w:val="yellow"/>
              </w:rPr>
            </w:pPr>
            <w:r w:rsidRPr="003E573E">
              <w:rPr>
                <w:rFonts w:ascii="Century Gothic" w:hAnsi="Century Gothic" w:cs="Tahoma"/>
                <w:b/>
                <w:bCs/>
                <w:color w:val="000000"/>
                <w:sz w:val="20"/>
                <w:szCs w:val="20"/>
                <w:highlight w:val="yellow"/>
              </w:rPr>
              <w:t>1</w:t>
            </w:r>
            <w:r w:rsidR="00210BE9">
              <w:rPr>
                <w:rFonts w:ascii="Century Gothic" w:hAnsi="Century Gothic" w:cs="Tahoma"/>
                <w:b/>
                <w:bCs/>
                <w:color w:val="000000"/>
                <w:sz w:val="20"/>
                <w:szCs w:val="20"/>
                <w:highlight w:val="yellow"/>
              </w:rPr>
              <w:t>1</w:t>
            </w:r>
            <w:r w:rsidRPr="003E573E">
              <w:rPr>
                <w:rFonts w:ascii="Century Gothic" w:hAnsi="Century Gothic" w:cs="Tahoma"/>
                <w:b/>
                <w:bCs/>
                <w:color w:val="000000"/>
                <w:sz w:val="20"/>
                <w:szCs w:val="20"/>
                <w:highlight w:val="yellow"/>
              </w:rPr>
              <w:t xml:space="preserve"> A- </w:t>
            </w:r>
            <w:r w:rsidR="00210BE9">
              <w:rPr>
                <w:rFonts w:ascii="Century Gothic" w:hAnsi="Century Gothic" w:cs="Tahoma"/>
                <w:b/>
                <w:bCs/>
                <w:color w:val="000000"/>
                <w:sz w:val="20"/>
                <w:szCs w:val="20"/>
                <w:highlight w:val="yellow"/>
              </w:rPr>
              <w:t>Rounders</w:t>
            </w:r>
            <w:r w:rsidRPr="003E573E">
              <w:rPr>
                <w:rFonts w:ascii="Century Gothic" w:hAnsi="Century Gothic" w:cs="Tahoma"/>
                <w:b/>
                <w:bCs/>
                <w:color w:val="000000"/>
                <w:sz w:val="20"/>
                <w:szCs w:val="20"/>
                <w:highlight w:val="yellow"/>
              </w:rPr>
              <w:t>/</w:t>
            </w:r>
            <w:r w:rsidR="00210BE9">
              <w:rPr>
                <w:rFonts w:ascii="Century Gothic" w:hAnsi="Century Gothic" w:cs="Tahoma"/>
                <w:b/>
                <w:bCs/>
                <w:color w:val="000000"/>
                <w:sz w:val="20"/>
                <w:szCs w:val="20"/>
                <w:highlight w:val="yellow"/>
              </w:rPr>
              <w:t xml:space="preserve"> Badminton</w:t>
            </w:r>
          </w:p>
          <w:p w:rsidR="003E573E" w:rsidRDefault="003E573E" w:rsidP="00607566">
            <w:pPr>
              <w:spacing w:after="0" w:line="240" w:lineRule="auto"/>
              <w:rPr>
                <w:rFonts w:ascii="Century Gothic" w:hAnsi="Century Gothic" w:cs="Tahoma"/>
                <w:b/>
                <w:bCs/>
                <w:color w:val="000000"/>
                <w:sz w:val="20"/>
                <w:szCs w:val="20"/>
              </w:rPr>
            </w:pPr>
            <w:r w:rsidRPr="003E573E">
              <w:rPr>
                <w:rFonts w:ascii="Century Gothic" w:hAnsi="Century Gothic" w:cs="Tahoma"/>
                <w:b/>
                <w:bCs/>
                <w:color w:val="000000"/>
                <w:sz w:val="20"/>
                <w:szCs w:val="20"/>
                <w:highlight w:val="yellow"/>
              </w:rPr>
              <w:t>1</w:t>
            </w:r>
            <w:r w:rsidR="00F32E5E">
              <w:rPr>
                <w:rFonts w:ascii="Century Gothic" w:hAnsi="Century Gothic" w:cs="Tahoma"/>
                <w:b/>
                <w:bCs/>
                <w:color w:val="000000"/>
                <w:sz w:val="20"/>
                <w:szCs w:val="20"/>
                <w:highlight w:val="yellow"/>
              </w:rPr>
              <w:t>1</w:t>
            </w:r>
            <w:r w:rsidRPr="003E573E">
              <w:rPr>
                <w:rFonts w:ascii="Century Gothic" w:hAnsi="Century Gothic" w:cs="Tahoma"/>
                <w:b/>
                <w:bCs/>
                <w:color w:val="000000"/>
                <w:sz w:val="20"/>
                <w:szCs w:val="20"/>
                <w:highlight w:val="yellow"/>
              </w:rPr>
              <w:t>B- Fitness</w:t>
            </w:r>
            <w:r w:rsidR="00F32E5E">
              <w:rPr>
                <w:rFonts w:ascii="Century Gothic" w:hAnsi="Century Gothic" w:cs="Tahoma"/>
                <w:b/>
                <w:bCs/>
                <w:color w:val="000000"/>
                <w:sz w:val="20"/>
                <w:szCs w:val="20"/>
                <w:highlight w:val="yellow"/>
              </w:rPr>
              <w:t xml:space="preserve">/ tramp </w:t>
            </w:r>
            <w:r w:rsidRPr="003E573E">
              <w:rPr>
                <w:rFonts w:ascii="Century Gothic" w:hAnsi="Century Gothic" w:cs="Tahoma"/>
                <w:b/>
                <w:bCs/>
                <w:color w:val="000000"/>
                <w:sz w:val="20"/>
                <w:szCs w:val="20"/>
                <w:highlight w:val="yellow"/>
              </w:rPr>
              <w:t xml:space="preserve">/ </w:t>
            </w:r>
            <w:r w:rsidR="00210BE9">
              <w:rPr>
                <w:rFonts w:ascii="Century Gothic" w:hAnsi="Century Gothic" w:cs="Tahoma"/>
                <w:b/>
                <w:bCs/>
                <w:color w:val="000000"/>
                <w:sz w:val="20"/>
                <w:szCs w:val="20"/>
                <w:highlight w:val="yellow"/>
              </w:rPr>
              <w:t xml:space="preserve">Football </w:t>
            </w:r>
            <w:r>
              <w:rPr>
                <w:rFonts w:ascii="Century Gothic" w:hAnsi="Century Gothic" w:cs="Tahoma"/>
                <w:b/>
                <w:bCs/>
                <w:color w:val="000000"/>
                <w:sz w:val="20"/>
                <w:szCs w:val="20"/>
              </w:rPr>
              <w:t xml:space="preserve"> </w:t>
            </w:r>
          </w:p>
          <w:p w:rsidR="00607566" w:rsidRDefault="00607566" w:rsidP="00607566">
            <w:pPr>
              <w:spacing w:after="0" w:line="240" w:lineRule="auto"/>
              <w:rPr>
                <w:rFonts w:ascii="Century Gothic" w:hAnsi="Century Gothic" w:cs="Tahoma"/>
                <w:b/>
                <w:bCs/>
                <w:color w:val="000000"/>
                <w:sz w:val="20"/>
                <w:szCs w:val="20"/>
              </w:rPr>
            </w:pPr>
          </w:p>
          <w:p w:rsidR="00607566" w:rsidRPr="003E573E" w:rsidRDefault="00607566" w:rsidP="00607566">
            <w:pPr>
              <w:spacing w:after="0" w:line="240" w:lineRule="auto"/>
              <w:rPr>
                <w:rFonts w:ascii="Century Gothic" w:hAnsi="Century Gothic" w:cs="Tahoma"/>
                <w:bCs/>
                <w:color w:val="000000"/>
                <w:sz w:val="20"/>
                <w:szCs w:val="20"/>
              </w:rPr>
            </w:pPr>
            <w:r w:rsidRPr="00607566">
              <w:rPr>
                <w:rFonts w:ascii="Century Gothic" w:hAnsi="Century Gothic" w:cs="Tahoma"/>
                <w:b/>
                <w:bCs/>
                <w:color w:val="000000"/>
                <w:sz w:val="20"/>
                <w:szCs w:val="20"/>
              </w:rPr>
              <w:t xml:space="preserve">Badminton- </w:t>
            </w:r>
            <w:r w:rsidRPr="003E573E">
              <w:rPr>
                <w:rFonts w:ascii="Century Gothic" w:hAnsi="Century Gothic" w:cs="Tahoma"/>
                <w:bCs/>
                <w:color w:val="000000"/>
                <w:sz w:val="20"/>
                <w:szCs w:val="20"/>
              </w:rPr>
              <w:t>Advanced control, outwitting opponents, Singles tactics &amp; competition scoring, Know rules and</w:t>
            </w:r>
          </w:p>
          <w:p w:rsidR="00607566" w:rsidRDefault="00210BE9" w:rsidP="00607566">
            <w:pPr>
              <w:spacing w:after="0" w:line="240" w:lineRule="auto"/>
              <w:rPr>
                <w:rFonts w:ascii="Century Gothic" w:hAnsi="Century Gothic" w:cs="Tahoma"/>
                <w:bCs/>
                <w:color w:val="000000"/>
                <w:sz w:val="20"/>
                <w:szCs w:val="20"/>
              </w:rPr>
            </w:pPr>
            <w:r w:rsidRPr="003E573E">
              <w:rPr>
                <w:rFonts w:ascii="Century Gothic" w:hAnsi="Century Gothic" w:cs="Tahoma"/>
                <w:bCs/>
                <w:color w:val="000000"/>
                <w:sz w:val="20"/>
                <w:szCs w:val="20"/>
              </w:rPr>
              <w:t>B</w:t>
            </w:r>
            <w:r w:rsidR="00607566" w:rsidRPr="003E573E">
              <w:rPr>
                <w:rFonts w:ascii="Century Gothic" w:hAnsi="Century Gothic" w:cs="Tahoma"/>
                <w:bCs/>
                <w:color w:val="000000"/>
                <w:sz w:val="20"/>
                <w:szCs w:val="20"/>
              </w:rPr>
              <w:t>oundaries</w:t>
            </w:r>
            <w:r>
              <w:rPr>
                <w:rFonts w:ascii="Century Gothic" w:hAnsi="Century Gothic" w:cs="Tahoma"/>
                <w:bCs/>
                <w:color w:val="000000"/>
                <w:sz w:val="20"/>
                <w:szCs w:val="20"/>
              </w:rPr>
              <w:t>, doubles rules and regs</w:t>
            </w:r>
          </w:p>
          <w:p w:rsidR="00210BE9" w:rsidRPr="003E573E" w:rsidRDefault="00210BE9" w:rsidP="00607566">
            <w:pPr>
              <w:spacing w:after="0" w:line="240" w:lineRule="auto"/>
              <w:rPr>
                <w:rFonts w:ascii="Century Gothic" w:hAnsi="Century Gothic" w:cs="Tahoma"/>
                <w:bCs/>
                <w:color w:val="000000"/>
                <w:sz w:val="20"/>
                <w:szCs w:val="20"/>
              </w:rPr>
            </w:pPr>
          </w:p>
          <w:p w:rsidR="00210BE9" w:rsidRDefault="00607566" w:rsidP="00607566">
            <w:pPr>
              <w:spacing w:after="0" w:line="240" w:lineRule="auto"/>
              <w:rPr>
                <w:rFonts w:ascii="Century Gothic" w:hAnsi="Century Gothic" w:cs="Tahoma"/>
                <w:bCs/>
                <w:color w:val="000000"/>
                <w:sz w:val="20"/>
                <w:szCs w:val="20"/>
              </w:rPr>
            </w:pPr>
            <w:r w:rsidRPr="00607566">
              <w:rPr>
                <w:rFonts w:ascii="Century Gothic" w:hAnsi="Century Gothic" w:cs="Tahoma"/>
                <w:b/>
                <w:bCs/>
                <w:color w:val="000000"/>
                <w:sz w:val="20"/>
                <w:szCs w:val="20"/>
              </w:rPr>
              <w:t xml:space="preserve">Fitness- </w:t>
            </w:r>
            <w:r w:rsidR="00210BE9" w:rsidRPr="00210BE9">
              <w:rPr>
                <w:rFonts w:ascii="Century Gothic" w:hAnsi="Century Gothic" w:cs="Tahoma"/>
                <w:bCs/>
                <w:color w:val="000000"/>
                <w:sz w:val="20"/>
                <w:szCs w:val="20"/>
              </w:rPr>
              <w:t xml:space="preserve">how to widen their experience of health needs to allow ongoing motivation to continue fitness benefits after school life. Will lead and take ownership for their long-term planning. Will be able to discuss their long </w:t>
            </w:r>
            <w:r w:rsidR="00210BE9" w:rsidRPr="00210BE9">
              <w:rPr>
                <w:rFonts w:ascii="Century Gothic" w:hAnsi="Century Gothic" w:cs="Tahoma"/>
                <w:bCs/>
                <w:color w:val="000000"/>
                <w:sz w:val="20"/>
                <w:szCs w:val="20"/>
              </w:rPr>
              <w:lastRenderedPageBreak/>
              <w:t>term needs and/or goals.</w:t>
            </w:r>
          </w:p>
          <w:p w:rsidR="00F32E5E" w:rsidRDefault="00F32E5E" w:rsidP="00607566">
            <w:pPr>
              <w:spacing w:after="0" w:line="240" w:lineRule="auto"/>
              <w:rPr>
                <w:rFonts w:ascii="Century Gothic" w:hAnsi="Century Gothic" w:cs="Tahoma"/>
                <w:bCs/>
                <w:color w:val="000000"/>
                <w:sz w:val="20"/>
                <w:szCs w:val="20"/>
              </w:rPr>
            </w:pPr>
            <w:r w:rsidRPr="00F32E5E">
              <w:rPr>
                <w:rFonts w:ascii="Century Gothic" w:hAnsi="Century Gothic" w:cs="Tahoma"/>
                <w:b/>
                <w:bCs/>
                <w:color w:val="000000"/>
                <w:sz w:val="20"/>
                <w:szCs w:val="20"/>
              </w:rPr>
              <w:t>Trampolining</w:t>
            </w:r>
            <w:r w:rsidRPr="00F32E5E">
              <w:rPr>
                <w:rFonts w:ascii="Century Gothic" w:hAnsi="Century Gothic" w:cs="Tahoma"/>
                <w:bCs/>
                <w:color w:val="000000"/>
                <w:sz w:val="20"/>
                <w:szCs w:val="20"/>
              </w:rPr>
              <w:t>- Routine Development Advanced Landing Positions/Rotations/Twists/Combinations, Increased Height,</w:t>
            </w:r>
          </w:p>
          <w:p w:rsidR="00F32E5E" w:rsidRPr="00210BE9" w:rsidRDefault="00F32E5E" w:rsidP="00607566">
            <w:pPr>
              <w:spacing w:after="0" w:line="240" w:lineRule="auto"/>
              <w:rPr>
                <w:rFonts w:ascii="Century Gothic" w:hAnsi="Century Gothic" w:cs="Tahoma"/>
                <w:bCs/>
                <w:color w:val="000000"/>
                <w:sz w:val="20"/>
                <w:szCs w:val="20"/>
              </w:rPr>
            </w:pPr>
          </w:p>
          <w:p w:rsidR="00607566" w:rsidRDefault="00210BE9" w:rsidP="00607566">
            <w:pPr>
              <w:spacing w:after="0" w:line="240" w:lineRule="auto"/>
              <w:rPr>
                <w:rFonts w:ascii="Century Gothic" w:hAnsi="Century Gothic" w:cs="Tahoma"/>
                <w:bCs/>
                <w:color w:val="000000"/>
                <w:sz w:val="20"/>
                <w:szCs w:val="20"/>
              </w:rPr>
            </w:pPr>
            <w:r>
              <w:rPr>
                <w:rFonts w:ascii="Century Gothic" w:hAnsi="Century Gothic" w:cs="Tahoma"/>
                <w:b/>
                <w:bCs/>
                <w:color w:val="000000"/>
                <w:sz w:val="20"/>
                <w:szCs w:val="20"/>
              </w:rPr>
              <w:t xml:space="preserve">Rounders </w:t>
            </w:r>
            <w:r w:rsidR="00607566" w:rsidRPr="00607566">
              <w:rPr>
                <w:rFonts w:ascii="Century Gothic" w:hAnsi="Century Gothic" w:cs="Tahoma"/>
                <w:b/>
                <w:bCs/>
                <w:color w:val="000000"/>
                <w:sz w:val="20"/>
                <w:szCs w:val="20"/>
              </w:rPr>
              <w:t xml:space="preserve">- </w:t>
            </w:r>
            <w:r w:rsidR="00607566" w:rsidRPr="003E573E">
              <w:rPr>
                <w:rFonts w:ascii="Century Gothic" w:hAnsi="Century Gothic" w:cs="Tahoma"/>
                <w:bCs/>
                <w:color w:val="000000"/>
                <w:sz w:val="20"/>
                <w:szCs w:val="20"/>
              </w:rPr>
              <w:t>Games Play, Advanced rule application, Full sided Match Play, Advanced skill development, Match scenario practices. Tactical Development and match understanding.</w:t>
            </w:r>
          </w:p>
          <w:p w:rsidR="00210BE9" w:rsidRDefault="00210BE9" w:rsidP="00607566">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Extension of Year 10 with emphasis on games, rules, scoring and competitive scenario</w:t>
            </w:r>
            <w:r>
              <w:rPr>
                <w:rFonts w:ascii="Century Gothic" w:hAnsi="Century Gothic" w:cs="Tahoma"/>
                <w:bCs/>
                <w:color w:val="000000"/>
                <w:sz w:val="20"/>
                <w:szCs w:val="20"/>
              </w:rPr>
              <w:t>.</w:t>
            </w:r>
          </w:p>
          <w:p w:rsidR="00210BE9" w:rsidRDefault="00210BE9" w:rsidP="00607566">
            <w:pPr>
              <w:spacing w:after="0" w:line="240" w:lineRule="auto"/>
              <w:rPr>
                <w:rFonts w:ascii="Century Gothic" w:hAnsi="Century Gothic" w:cs="Tahoma"/>
                <w:bCs/>
                <w:color w:val="000000"/>
                <w:sz w:val="20"/>
                <w:szCs w:val="20"/>
              </w:rPr>
            </w:pP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
                <w:bCs/>
                <w:color w:val="000000"/>
                <w:sz w:val="20"/>
                <w:szCs w:val="20"/>
              </w:rPr>
              <w:t xml:space="preserve">Football- </w:t>
            </w:r>
            <w:r w:rsidRPr="00210BE9">
              <w:rPr>
                <w:rFonts w:ascii="Century Gothic" w:hAnsi="Century Gothic" w:cs="Tahoma"/>
                <w:bCs/>
                <w:color w:val="000000"/>
                <w:sz w:val="20"/>
                <w:szCs w:val="20"/>
              </w:rPr>
              <w:t>Deeper understanding of</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Football, Competitive Full Game, Match</w:t>
            </w:r>
          </w:p>
          <w:p w:rsidR="003E573E" w:rsidRDefault="00210BE9" w:rsidP="00210BE9">
            <w:pPr>
              <w:spacing w:after="0" w:line="240" w:lineRule="auto"/>
              <w:rPr>
                <w:rFonts w:ascii="Century Gothic" w:hAnsi="Century Gothic" w:cs="Tahoma"/>
                <w:b/>
                <w:bCs/>
                <w:color w:val="000000"/>
                <w:sz w:val="20"/>
                <w:szCs w:val="20"/>
              </w:rPr>
            </w:pPr>
            <w:r w:rsidRPr="00210BE9">
              <w:rPr>
                <w:rFonts w:ascii="Century Gothic" w:hAnsi="Century Gothic" w:cs="Tahoma"/>
                <w:bCs/>
                <w:color w:val="000000"/>
                <w:sz w:val="20"/>
                <w:szCs w:val="20"/>
              </w:rPr>
              <w:t>scenario practices</w:t>
            </w:r>
          </w:p>
          <w:p w:rsidR="00607566" w:rsidRPr="003E573E" w:rsidRDefault="00607566" w:rsidP="005432B9">
            <w:pPr>
              <w:spacing w:after="0" w:line="240" w:lineRule="auto"/>
              <w:rPr>
                <w:rFonts w:ascii="Century Gothic" w:hAnsi="Century Gothic" w:cs="Tahoma"/>
                <w:bCs/>
                <w:color w:val="000000"/>
                <w:sz w:val="20"/>
                <w:szCs w:val="20"/>
              </w:rPr>
            </w:pP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
                <w:bCs/>
                <w:color w:val="000000"/>
                <w:sz w:val="20"/>
                <w:szCs w:val="20"/>
              </w:rPr>
              <w:t xml:space="preserve">BTEC Component 1 </w:t>
            </w:r>
            <w:proofErr w:type="gramStart"/>
            <w:r w:rsidRPr="00210BE9">
              <w:rPr>
                <w:rFonts w:ascii="Century Gothic" w:hAnsi="Century Gothic" w:cs="Tahoma"/>
                <w:b/>
                <w:bCs/>
                <w:color w:val="000000"/>
                <w:sz w:val="20"/>
                <w:szCs w:val="20"/>
              </w:rPr>
              <w:t xml:space="preserve">PSA </w:t>
            </w:r>
            <w:r w:rsidRPr="00210BE9">
              <w:rPr>
                <w:rFonts w:ascii="Century Gothic" w:hAnsi="Century Gothic" w:cs="Tahoma"/>
                <w:bCs/>
                <w:color w:val="000000"/>
                <w:sz w:val="20"/>
                <w:szCs w:val="20"/>
              </w:rPr>
              <w:t xml:space="preserve"> –</w:t>
            </w:r>
            <w:proofErr w:type="gramEnd"/>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 xml:space="preserve">explore the different types and provision of sport and physical activity available for different types of </w:t>
            </w:r>
            <w:r w:rsidRPr="00210BE9">
              <w:rPr>
                <w:rFonts w:ascii="Century Gothic" w:hAnsi="Century Gothic" w:cs="Tahoma"/>
                <w:bCs/>
                <w:color w:val="000000"/>
                <w:sz w:val="20"/>
                <w:szCs w:val="20"/>
              </w:rPr>
              <w:lastRenderedPageBreak/>
              <w:t>participants, barriers to participation and ways to overcome</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these barriers to increase participation in sport and physical activity. They will also research</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equipment and technological advances in a chosen sport or physical activity and how to</w:t>
            </w:r>
          </w:p>
          <w:p w:rsidR="00D56A3B" w:rsidRPr="008141F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prepare our bodies for participation in sport and physical activity.</w:t>
            </w:r>
          </w:p>
        </w:tc>
        <w:tc>
          <w:tcPr>
            <w:tcW w:w="2581" w:type="dxa"/>
            <w:gridSpan w:val="2"/>
          </w:tcPr>
          <w:p w:rsidR="001A2835" w:rsidRPr="001A2835" w:rsidRDefault="001A2835" w:rsidP="001A2835">
            <w:pPr>
              <w:spacing w:after="0" w:line="240" w:lineRule="auto"/>
              <w:rPr>
                <w:rFonts w:ascii="Century Gothic" w:hAnsi="Century Gothic" w:cs="Tahoma"/>
                <w:b/>
                <w:bCs/>
                <w:color w:val="000000"/>
                <w:sz w:val="20"/>
                <w:szCs w:val="20"/>
                <w:highlight w:val="yellow"/>
              </w:rPr>
            </w:pPr>
            <w:r w:rsidRPr="001A2835">
              <w:rPr>
                <w:rFonts w:ascii="Century Gothic" w:hAnsi="Century Gothic" w:cs="Tahoma"/>
                <w:b/>
                <w:bCs/>
                <w:color w:val="000000"/>
                <w:sz w:val="20"/>
                <w:szCs w:val="20"/>
                <w:highlight w:val="yellow"/>
              </w:rPr>
              <w:lastRenderedPageBreak/>
              <w:t>1</w:t>
            </w:r>
            <w:r w:rsidR="00C57205">
              <w:rPr>
                <w:rFonts w:ascii="Century Gothic" w:hAnsi="Century Gothic" w:cs="Tahoma"/>
                <w:b/>
                <w:bCs/>
                <w:color w:val="000000"/>
                <w:sz w:val="20"/>
                <w:szCs w:val="20"/>
                <w:highlight w:val="yellow"/>
              </w:rPr>
              <w:t>1</w:t>
            </w:r>
            <w:r w:rsidRPr="001A2835">
              <w:rPr>
                <w:rFonts w:ascii="Century Gothic" w:hAnsi="Century Gothic" w:cs="Tahoma"/>
                <w:b/>
                <w:bCs/>
                <w:color w:val="000000"/>
                <w:sz w:val="20"/>
                <w:szCs w:val="20"/>
                <w:highlight w:val="yellow"/>
              </w:rPr>
              <w:t xml:space="preserve">A- </w:t>
            </w:r>
            <w:r w:rsidR="00C57205">
              <w:rPr>
                <w:rFonts w:ascii="Century Gothic" w:hAnsi="Century Gothic" w:cs="Tahoma"/>
                <w:b/>
                <w:bCs/>
                <w:color w:val="000000"/>
                <w:sz w:val="20"/>
                <w:szCs w:val="20"/>
                <w:highlight w:val="yellow"/>
              </w:rPr>
              <w:t xml:space="preserve">Badminton </w:t>
            </w:r>
            <w:r w:rsidRPr="001A2835">
              <w:rPr>
                <w:rFonts w:ascii="Century Gothic" w:hAnsi="Century Gothic" w:cs="Tahoma"/>
                <w:b/>
                <w:bCs/>
                <w:color w:val="000000"/>
                <w:sz w:val="20"/>
                <w:szCs w:val="20"/>
                <w:highlight w:val="yellow"/>
              </w:rPr>
              <w:t>/ Han</w:t>
            </w:r>
            <w:r w:rsidR="00C57205">
              <w:rPr>
                <w:rFonts w:ascii="Century Gothic" w:hAnsi="Century Gothic" w:cs="Tahoma"/>
                <w:b/>
                <w:bCs/>
                <w:color w:val="000000"/>
                <w:sz w:val="20"/>
                <w:szCs w:val="20"/>
                <w:highlight w:val="yellow"/>
              </w:rPr>
              <w:t xml:space="preserve">dball </w:t>
            </w:r>
          </w:p>
          <w:p w:rsidR="00543695" w:rsidRDefault="001A2835" w:rsidP="001A2835">
            <w:pPr>
              <w:spacing w:after="0" w:line="240" w:lineRule="auto"/>
              <w:rPr>
                <w:rFonts w:ascii="Century Gothic" w:hAnsi="Century Gothic" w:cs="Tahoma"/>
                <w:b/>
                <w:bCs/>
                <w:color w:val="000000"/>
                <w:sz w:val="20"/>
                <w:szCs w:val="20"/>
                <w:highlight w:val="yellow"/>
              </w:rPr>
            </w:pPr>
            <w:r w:rsidRPr="001A2835">
              <w:rPr>
                <w:rFonts w:ascii="Century Gothic" w:hAnsi="Century Gothic" w:cs="Tahoma"/>
                <w:b/>
                <w:bCs/>
                <w:color w:val="000000"/>
                <w:sz w:val="20"/>
                <w:szCs w:val="20"/>
                <w:highlight w:val="yellow"/>
              </w:rPr>
              <w:t>1</w:t>
            </w:r>
            <w:r w:rsidR="00C57205">
              <w:rPr>
                <w:rFonts w:ascii="Century Gothic" w:hAnsi="Century Gothic" w:cs="Tahoma"/>
                <w:b/>
                <w:bCs/>
                <w:color w:val="000000"/>
                <w:sz w:val="20"/>
                <w:szCs w:val="20"/>
                <w:highlight w:val="yellow"/>
              </w:rPr>
              <w:t>1</w:t>
            </w:r>
            <w:r w:rsidRPr="001A2835">
              <w:rPr>
                <w:rFonts w:ascii="Century Gothic" w:hAnsi="Century Gothic" w:cs="Tahoma"/>
                <w:b/>
                <w:bCs/>
                <w:color w:val="000000"/>
                <w:sz w:val="20"/>
                <w:szCs w:val="20"/>
                <w:highlight w:val="yellow"/>
              </w:rPr>
              <w:t>B- Football</w:t>
            </w:r>
            <w:r w:rsidR="00C57205">
              <w:rPr>
                <w:rFonts w:ascii="Century Gothic" w:hAnsi="Century Gothic" w:cs="Tahoma"/>
                <w:b/>
                <w:bCs/>
                <w:color w:val="000000"/>
                <w:sz w:val="20"/>
                <w:szCs w:val="20"/>
                <w:highlight w:val="yellow"/>
              </w:rPr>
              <w:t xml:space="preserve">/ </w:t>
            </w:r>
            <w:r w:rsidR="00A960BC">
              <w:rPr>
                <w:rFonts w:ascii="Century Gothic" w:hAnsi="Century Gothic" w:cs="Tahoma"/>
                <w:b/>
                <w:bCs/>
                <w:color w:val="000000"/>
                <w:sz w:val="20"/>
                <w:szCs w:val="20"/>
                <w:highlight w:val="yellow"/>
              </w:rPr>
              <w:t xml:space="preserve">Badminton </w:t>
            </w:r>
          </w:p>
          <w:p w:rsidR="001A2835" w:rsidRDefault="001A2835" w:rsidP="001A2835">
            <w:pPr>
              <w:spacing w:after="0" w:line="240" w:lineRule="auto"/>
              <w:rPr>
                <w:rFonts w:ascii="Century Gothic" w:hAnsi="Century Gothic" w:cs="Tahoma"/>
                <w:bCs/>
                <w:color w:val="000000"/>
                <w:sz w:val="20"/>
                <w:szCs w:val="20"/>
              </w:rPr>
            </w:pP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
                <w:bCs/>
                <w:color w:val="000000"/>
                <w:sz w:val="20"/>
                <w:szCs w:val="20"/>
              </w:rPr>
              <w:t>Badminton</w:t>
            </w:r>
            <w:r w:rsidRPr="00C57205">
              <w:rPr>
                <w:rFonts w:ascii="Century Gothic" w:hAnsi="Century Gothic" w:cs="Tahoma"/>
                <w:bCs/>
                <w:color w:val="000000"/>
                <w:sz w:val="20"/>
                <w:szCs w:val="20"/>
              </w:rPr>
              <w:t>- Advanced control, outwitting opponents, Singles tactics &amp; competition scoring, Know rules and</w:t>
            </w:r>
          </w:p>
          <w:p w:rsid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Boundaries, doubles rules and regs</w:t>
            </w:r>
            <w:r>
              <w:rPr>
                <w:rFonts w:ascii="Century Gothic" w:hAnsi="Century Gothic" w:cs="Tahoma"/>
                <w:bCs/>
                <w:color w:val="000000"/>
                <w:sz w:val="20"/>
                <w:szCs w:val="20"/>
              </w:rPr>
              <w:t>.</w:t>
            </w:r>
          </w:p>
          <w:p w:rsidR="00C57205" w:rsidRDefault="00C57205" w:rsidP="00C57205">
            <w:pPr>
              <w:spacing w:after="0" w:line="240" w:lineRule="auto"/>
              <w:rPr>
                <w:rFonts w:ascii="Century Gothic" w:hAnsi="Century Gothic" w:cs="Tahoma"/>
                <w:bCs/>
                <w:color w:val="000000"/>
                <w:sz w:val="20"/>
                <w:szCs w:val="20"/>
              </w:rPr>
            </w:pP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
                <w:bCs/>
                <w:color w:val="000000"/>
                <w:sz w:val="20"/>
                <w:szCs w:val="20"/>
              </w:rPr>
              <w:t>Football</w:t>
            </w:r>
            <w:r w:rsidRPr="00C57205">
              <w:rPr>
                <w:rFonts w:ascii="Century Gothic" w:hAnsi="Century Gothic" w:cs="Tahoma"/>
                <w:bCs/>
                <w:color w:val="000000"/>
                <w:sz w:val="20"/>
                <w:szCs w:val="20"/>
              </w:rPr>
              <w:t>- Deeper understanding of</w:t>
            </w: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Football, Competitive Full Game, Match</w:t>
            </w:r>
          </w:p>
          <w:p w:rsid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scenario practices</w:t>
            </w:r>
          </w:p>
          <w:p w:rsidR="00C57205" w:rsidRDefault="00C57205" w:rsidP="00C57205">
            <w:pPr>
              <w:spacing w:after="0" w:line="240" w:lineRule="auto"/>
              <w:rPr>
                <w:rFonts w:ascii="Century Gothic" w:hAnsi="Century Gothic" w:cs="Tahoma"/>
                <w:bCs/>
                <w:color w:val="000000"/>
                <w:sz w:val="20"/>
                <w:szCs w:val="20"/>
              </w:rPr>
            </w:pPr>
          </w:p>
          <w:p w:rsid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
                <w:bCs/>
                <w:color w:val="000000"/>
                <w:sz w:val="20"/>
                <w:szCs w:val="20"/>
              </w:rPr>
              <w:t>Handball</w:t>
            </w:r>
            <w:r w:rsidRPr="00C57205">
              <w:rPr>
                <w:rFonts w:ascii="Century Gothic" w:hAnsi="Century Gothic" w:cs="Tahoma"/>
                <w:bCs/>
                <w:color w:val="000000"/>
                <w:sz w:val="20"/>
                <w:szCs w:val="20"/>
              </w:rPr>
              <w:t xml:space="preserve">- hand -eye co-ordination for handball i.e. passing, shooting, positions, formations, tactics, controlling the ball, </w:t>
            </w:r>
            <w:r w:rsidRPr="00C57205">
              <w:rPr>
                <w:rFonts w:ascii="Century Gothic" w:hAnsi="Century Gothic" w:cs="Tahoma"/>
                <w:bCs/>
                <w:color w:val="000000"/>
                <w:sz w:val="20"/>
                <w:szCs w:val="20"/>
              </w:rPr>
              <w:lastRenderedPageBreak/>
              <w:t>dribbling, shooting and turning with the ball</w:t>
            </w: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Deeper understanding of</w:t>
            </w: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Football, Competitive Full Game, Match</w:t>
            </w:r>
          </w:p>
          <w:p w:rsidR="00C57205" w:rsidRPr="00C57205" w:rsidRDefault="00C57205" w:rsidP="00C57205">
            <w:pPr>
              <w:spacing w:after="0" w:line="240" w:lineRule="auto"/>
              <w:rPr>
                <w:rFonts w:ascii="Century Gothic" w:hAnsi="Century Gothic" w:cs="Tahoma"/>
                <w:bCs/>
                <w:color w:val="000000"/>
                <w:sz w:val="20"/>
                <w:szCs w:val="20"/>
              </w:rPr>
            </w:pPr>
            <w:r w:rsidRPr="00C57205">
              <w:rPr>
                <w:rFonts w:ascii="Century Gothic" w:hAnsi="Century Gothic" w:cs="Tahoma"/>
                <w:bCs/>
                <w:color w:val="000000"/>
                <w:sz w:val="20"/>
                <w:szCs w:val="20"/>
              </w:rPr>
              <w:t>scenario practices</w:t>
            </w:r>
          </w:p>
          <w:p w:rsidR="00C57205" w:rsidRDefault="00C57205" w:rsidP="00C57205">
            <w:pPr>
              <w:spacing w:after="0" w:line="240" w:lineRule="auto"/>
              <w:rPr>
                <w:rFonts w:ascii="Century Gothic" w:hAnsi="Century Gothic" w:cs="Tahoma"/>
                <w:bCs/>
                <w:color w:val="000000"/>
                <w:sz w:val="20"/>
                <w:szCs w:val="20"/>
              </w:rPr>
            </w:pPr>
          </w:p>
          <w:p w:rsidR="00C57205" w:rsidRDefault="00C57205" w:rsidP="00C57205">
            <w:pPr>
              <w:spacing w:after="0" w:line="240" w:lineRule="auto"/>
              <w:rPr>
                <w:rFonts w:ascii="Century Gothic" w:hAnsi="Century Gothic" w:cs="Tahoma"/>
                <w:bCs/>
                <w:color w:val="000000"/>
                <w:sz w:val="20"/>
                <w:szCs w:val="20"/>
              </w:rPr>
            </w:pPr>
          </w:p>
          <w:p w:rsidR="00210BE9" w:rsidRPr="00210BE9" w:rsidRDefault="00210BE9" w:rsidP="00210BE9">
            <w:pPr>
              <w:spacing w:after="0" w:line="240" w:lineRule="auto"/>
              <w:rPr>
                <w:rFonts w:ascii="Century Gothic" w:hAnsi="Century Gothic" w:cs="Tahoma"/>
                <w:b/>
                <w:bCs/>
                <w:color w:val="000000"/>
                <w:sz w:val="20"/>
                <w:szCs w:val="20"/>
              </w:rPr>
            </w:pPr>
            <w:r w:rsidRPr="00210BE9">
              <w:rPr>
                <w:rFonts w:ascii="Century Gothic" w:hAnsi="Century Gothic" w:cs="Tahoma"/>
                <w:b/>
                <w:bCs/>
                <w:color w:val="000000"/>
                <w:sz w:val="20"/>
                <w:szCs w:val="20"/>
              </w:rPr>
              <w:t>BTEC Component 1 PSA –</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explore the different types and provision of sport and physical activity available for different types of participants, barriers to participation and ways to overcome</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these barriers to increase participation in sport and physical activity. They will also research</w:t>
            </w:r>
          </w:p>
          <w:p w:rsidR="00210BE9" w:rsidRPr="00210BE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equipment and technological advances in a chosen sport or physical activity and how to</w:t>
            </w:r>
          </w:p>
          <w:p w:rsidR="00412B92" w:rsidRPr="008141F9" w:rsidRDefault="00210BE9" w:rsidP="00210BE9">
            <w:pPr>
              <w:spacing w:after="0" w:line="240" w:lineRule="auto"/>
              <w:rPr>
                <w:rFonts w:ascii="Century Gothic" w:hAnsi="Century Gothic" w:cs="Tahoma"/>
                <w:bCs/>
                <w:color w:val="000000"/>
                <w:sz w:val="20"/>
                <w:szCs w:val="20"/>
              </w:rPr>
            </w:pPr>
            <w:r w:rsidRPr="00210BE9">
              <w:rPr>
                <w:rFonts w:ascii="Century Gothic" w:hAnsi="Century Gothic" w:cs="Tahoma"/>
                <w:bCs/>
                <w:color w:val="000000"/>
                <w:sz w:val="20"/>
                <w:szCs w:val="20"/>
              </w:rPr>
              <w:t>prepare our bodies for participation in sport and physical activity.</w:t>
            </w:r>
          </w:p>
        </w:tc>
        <w:tc>
          <w:tcPr>
            <w:tcW w:w="2071" w:type="dxa"/>
            <w:gridSpan w:val="2"/>
          </w:tcPr>
          <w:p w:rsidR="00C57205" w:rsidRPr="00A960BC" w:rsidRDefault="00C57205" w:rsidP="00C57205">
            <w:pPr>
              <w:spacing w:after="0" w:line="240" w:lineRule="auto"/>
              <w:rPr>
                <w:rFonts w:ascii="Century Gothic" w:hAnsi="Century Gothic" w:cs="Tahoma"/>
                <w:b/>
                <w:bCs/>
                <w:color w:val="000000"/>
                <w:sz w:val="20"/>
                <w:szCs w:val="20"/>
                <w:highlight w:val="yellow"/>
              </w:rPr>
            </w:pPr>
            <w:r w:rsidRPr="00A960BC">
              <w:rPr>
                <w:rFonts w:ascii="Century Gothic" w:hAnsi="Century Gothic" w:cs="Tahoma"/>
                <w:b/>
                <w:bCs/>
                <w:color w:val="000000"/>
                <w:sz w:val="20"/>
                <w:szCs w:val="20"/>
                <w:highlight w:val="yellow"/>
              </w:rPr>
              <w:lastRenderedPageBreak/>
              <w:t xml:space="preserve">11A- Handball </w:t>
            </w:r>
            <w:r w:rsidR="00A960BC" w:rsidRPr="00A960BC">
              <w:rPr>
                <w:rFonts w:ascii="Century Gothic" w:hAnsi="Century Gothic" w:cs="Tahoma"/>
                <w:b/>
                <w:bCs/>
                <w:color w:val="000000"/>
                <w:sz w:val="20"/>
                <w:szCs w:val="20"/>
                <w:highlight w:val="yellow"/>
              </w:rPr>
              <w:t xml:space="preserve">/ Football </w:t>
            </w:r>
          </w:p>
          <w:p w:rsidR="00C57205" w:rsidRDefault="00C57205" w:rsidP="00C57205">
            <w:pPr>
              <w:spacing w:after="0" w:line="240" w:lineRule="auto"/>
              <w:rPr>
                <w:rFonts w:ascii="Century Gothic" w:hAnsi="Century Gothic" w:cs="Tahoma"/>
                <w:b/>
                <w:bCs/>
                <w:color w:val="000000"/>
                <w:sz w:val="20"/>
                <w:szCs w:val="20"/>
              </w:rPr>
            </w:pPr>
            <w:r w:rsidRPr="00A960BC">
              <w:rPr>
                <w:rFonts w:ascii="Century Gothic" w:hAnsi="Century Gothic" w:cs="Tahoma"/>
                <w:b/>
                <w:bCs/>
                <w:color w:val="000000"/>
                <w:sz w:val="20"/>
                <w:szCs w:val="20"/>
                <w:highlight w:val="yellow"/>
              </w:rPr>
              <w:t>11B- Handball</w:t>
            </w:r>
            <w:r w:rsidR="00A960BC" w:rsidRPr="00A960BC">
              <w:rPr>
                <w:rFonts w:ascii="Century Gothic" w:hAnsi="Century Gothic" w:cs="Tahoma"/>
                <w:b/>
                <w:bCs/>
                <w:color w:val="000000"/>
                <w:sz w:val="20"/>
                <w:szCs w:val="20"/>
                <w:highlight w:val="yellow"/>
              </w:rPr>
              <w:t>/ Badminton</w:t>
            </w:r>
            <w:r w:rsidR="00A960BC">
              <w:rPr>
                <w:rFonts w:ascii="Century Gothic" w:hAnsi="Century Gothic" w:cs="Tahoma"/>
                <w:b/>
                <w:bCs/>
                <w:color w:val="000000"/>
                <w:sz w:val="20"/>
                <w:szCs w:val="20"/>
              </w:rPr>
              <w:t xml:space="preserve"> </w:t>
            </w:r>
          </w:p>
          <w:p w:rsidR="00C57205" w:rsidRDefault="00C57205" w:rsidP="003304B8">
            <w:pPr>
              <w:spacing w:after="0" w:line="240" w:lineRule="auto"/>
              <w:rPr>
                <w:rFonts w:ascii="Century Gothic" w:hAnsi="Century Gothic" w:cs="Tahoma"/>
                <w:b/>
                <w:bCs/>
                <w:color w:val="000000"/>
                <w:sz w:val="20"/>
                <w:szCs w:val="20"/>
              </w:rPr>
            </w:pP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
                <w:bCs/>
                <w:color w:val="000000"/>
                <w:sz w:val="20"/>
                <w:szCs w:val="20"/>
              </w:rPr>
              <w:t xml:space="preserve">Football- </w:t>
            </w:r>
            <w:r w:rsidRPr="00A960BC">
              <w:rPr>
                <w:rFonts w:ascii="Century Gothic" w:hAnsi="Century Gothic" w:cs="Tahoma"/>
                <w:bCs/>
                <w:color w:val="000000"/>
                <w:sz w:val="20"/>
                <w:szCs w:val="20"/>
              </w:rPr>
              <w:t>Deeper understanding of</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Football, Competitive Full Game, Match</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scenario practices</w:t>
            </w:r>
          </w:p>
          <w:p w:rsidR="00A960BC" w:rsidRPr="00A960BC" w:rsidRDefault="00A960BC" w:rsidP="00A960BC">
            <w:pPr>
              <w:spacing w:after="0" w:line="240" w:lineRule="auto"/>
              <w:rPr>
                <w:rFonts w:ascii="Century Gothic" w:hAnsi="Century Gothic" w:cs="Tahoma"/>
                <w:bCs/>
                <w:color w:val="000000"/>
                <w:sz w:val="20"/>
                <w:szCs w:val="20"/>
              </w:rPr>
            </w:pP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
                <w:bCs/>
                <w:color w:val="000000"/>
                <w:sz w:val="20"/>
                <w:szCs w:val="20"/>
              </w:rPr>
              <w:t xml:space="preserve">Handball- </w:t>
            </w:r>
            <w:r w:rsidRPr="00A960BC">
              <w:rPr>
                <w:rFonts w:ascii="Century Gothic" w:hAnsi="Century Gothic" w:cs="Tahoma"/>
                <w:bCs/>
                <w:color w:val="000000"/>
                <w:sz w:val="20"/>
                <w:szCs w:val="20"/>
              </w:rPr>
              <w:t>hand -eye co-ordination for handball i.e. passing, shooting, positions, formations, tactics, controlling the ball, dribbling, shooting and turning with the ball</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Deeper understanding of</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lastRenderedPageBreak/>
              <w:t>Football, Competitive Full Game, Match</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scenario practices.</w:t>
            </w:r>
          </w:p>
          <w:p w:rsidR="00A960BC" w:rsidRPr="00A960BC" w:rsidRDefault="00A960BC" w:rsidP="00A960BC">
            <w:pPr>
              <w:spacing w:after="0" w:line="240" w:lineRule="auto"/>
              <w:rPr>
                <w:rFonts w:ascii="Century Gothic" w:hAnsi="Century Gothic" w:cs="Tahoma"/>
                <w:bCs/>
                <w:color w:val="000000"/>
                <w:sz w:val="20"/>
                <w:szCs w:val="20"/>
              </w:rPr>
            </w:pP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
                <w:bCs/>
                <w:color w:val="000000"/>
                <w:sz w:val="20"/>
                <w:szCs w:val="20"/>
              </w:rPr>
              <w:t xml:space="preserve">Badminton- </w:t>
            </w:r>
            <w:r w:rsidRPr="00A960BC">
              <w:rPr>
                <w:rFonts w:ascii="Century Gothic" w:hAnsi="Century Gothic" w:cs="Tahoma"/>
                <w:bCs/>
                <w:color w:val="000000"/>
                <w:sz w:val="20"/>
                <w:szCs w:val="20"/>
              </w:rPr>
              <w:t>Advanced control, outwitting opponents, Singles tactics &amp; competition scoring, Know rules and</w:t>
            </w:r>
          </w:p>
          <w:p w:rsid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Boundaries, doubles rules and regs.</w:t>
            </w:r>
          </w:p>
          <w:p w:rsidR="00A960BC" w:rsidRDefault="00A960BC" w:rsidP="00A960BC">
            <w:pPr>
              <w:spacing w:after="0" w:line="240" w:lineRule="auto"/>
              <w:rPr>
                <w:rFonts w:ascii="Century Gothic" w:hAnsi="Century Gothic" w:cs="Tahoma"/>
                <w:bCs/>
                <w:color w:val="000000"/>
                <w:sz w:val="20"/>
                <w:szCs w:val="20"/>
              </w:rPr>
            </w:pPr>
          </w:p>
          <w:p w:rsidR="00A960BC" w:rsidRPr="00A960BC" w:rsidRDefault="00A960BC" w:rsidP="00A960BC">
            <w:pPr>
              <w:spacing w:after="0" w:line="240" w:lineRule="auto"/>
              <w:rPr>
                <w:rFonts w:ascii="Century Gothic" w:hAnsi="Century Gothic" w:cs="Tahoma"/>
                <w:bCs/>
                <w:color w:val="000000"/>
                <w:sz w:val="20"/>
                <w:szCs w:val="20"/>
              </w:rPr>
            </w:pPr>
          </w:p>
          <w:p w:rsidR="00A960BC" w:rsidRPr="00A960BC" w:rsidRDefault="00A960BC" w:rsidP="00A960BC">
            <w:pPr>
              <w:spacing w:after="0" w:line="240" w:lineRule="auto"/>
              <w:rPr>
                <w:rFonts w:ascii="Century Gothic" w:hAnsi="Century Gothic" w:cs="Tahoma"/>
                <w:b/>
                <w:bCs/>
                <w:color w:val="000000"/>
                <w:sz w:val="20"/>
                <w:szCs w:val="20"/>
              </w:rPr>
            </w:pPr>
            <w:r w:rsidRPr="00A960BC">
              <w:rPr>
                <w:rFonts w:ascii="Century Gothic" w:hAnsi="Century Gothic" w:cs="Tahoma"/>
                <w:b/>
                <w:bCs/>
                <w:color w:val="000000"/>
                <w:sz w:val="20"/>
                <w:szCs w:val="20"/>
              </w:rPr>
              <w:t>BTEC Component 1 PSA –</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explore the different types and provision of sport and physical activity available for different types of participants, barriers to participation and ways to overcome</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these barriers to increase participation in sport and physical activity. They will also research</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 xml:space="preserve">equipment and technological advances in a </w:t>
            </w:r>
            <w:r w:rsidRPr="00A960BC">
              <w:rPr>
                <w:rFonts w:ascii="Century Gothic" w:hAnsi="Century Gothic" w:cs="Tahoma"/>
                <w:bCs/>
                <w:color w:val="000000"/>
                <w:sz w:val="20"/>
                <w:szCs w:val="20"/>
              </w:rPr>
              <w:lastRenderedPageBreak/>
              <w:t>chosen sport or physical activity and how to</w:t>
            </w:r>
          </w:p>
          <w:p w:rsidR="00A960BC" w:rsidRPr="00A960BC" w:rsidRDefault="00A960BC" w:rsidP="00A960BC">
            <w:pPr>
              <w:spacing w:after="0" w:line="240" w:lineRule="auto"/>
              <w:rPr>
                <w:rFonts w:ascii="Century Gothic" w:hAnsi="Century Gothic" w:cs="Tahoma"/>
                <w:bCs/>
                <w:color w:val="000000"/>
                <w:sz w:val="20"/>
                <w:szCs w:val="20"/>
              </w:rPr>
            </w:pPr>
            <w:r w:rsidRPr="00A960BC">
              <w:rPr>
                <w:rFonts w:ascii="Century Gothic" w:hAnsi="Century Gothic" w:cs="Tahoma"/>
                <w:bCs/>
                <w:color w:val="000000"/>
                <w:sz w:val="20"/>
                <w:szCs w:val="20"/>
              </w:rPr>
              <w:t>prepare our bodies for participation in sport and physical activity.</w:t>
            </w: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A960BC" w:rsidRDefault="00A960BC" w:rsidP="003304B8">
            <w:pPr>
              <w:spacing w:after="0" w:line="240" w:lineRule="auto"/>
              <w:rPr>
                <w:rFonts w:ascii="Century Gothic" w:hAnsi="Century Gothic" w:cs="Tahoma"/>
                <w:b/>
                <w:bCs/>
                <w:color w:val="000000"/>
                <w:sz w:val="20"/>
                <w:szCs w:val="20"/>
              </w:rPr>
            </w:pPr>
          </w:p>
          <w:p w:rsidR="005A451D" w:rsidRPr="008141F9" w:rsidRDefault="005A451D" w:rsidP="00A960BC">
            <w:pPr>
              <w:spacing w:after="0" w:line="240" w:lineRule="auto"/>
              <w:rPr>
                <w:rFonts w:ascii="Century Gothic" w:hAnsi="Century Gothic" w:cs="Tahoma"/>
                <w:bCs/>
                <w:color w:val="000000"/>
                <w:sz w:val="20"/>
                <w:szCs w:val="20"/>
              </w:rPr>
            </w:pPr>
          </w:p>
        </w:tc>
        <w:tc>
          <w:tcPr>
            <w:tcW w:w="2441" w:type="dxa"/>
            <w:gridSpan w:val="3"/>
          </w:tcPr>
          <w:p w:rsidR="00A960BC" w:rsidRPr="009A4FB4" w:rsidRDefault="00A960BC" w:rsidP="00A960BC">
            <w:pPr>
              <w:spacing w:after="0" w:line="240" w:lineRule="auto"/>
              <w:rPr>
                <w:rFonts w:ascii="Century Gothic" w:hAnsi="Century Gothic" w:cs="Tahoma"/>
                <w:b/>
                <w:bCs/>
                <w:color w:val="000000"/>
                <w:sz w:val="20"/>
                <w:szCs w:val="20"/>
                <w:highlight w:val="yellow"/>
              </w:rPr>
            </w:pPr>
            <w:r w:rsidRPr="009A4FB4">
              <w:rPr>
                <w:rFonts w:ascii="Century Gothic" w:hAnsi="Century Gothic" w:cs="Tahoma"/>
                <w:b/>
                <w:bCs/>
                <w:color w:val="000000"/>
                <w:sz w:val="20"/>
                <w:szCs w:val="20"/>
                <w:highlight w:val="yellow"/>
              </w:rPr>
              <w:lastRenderedPageBreak/>
              <w:t xml:space="preserve">11A-Football. Fitness / Trampolining </w:t>
            </w:r>
          </w:p>
          <w:p w:rsidR="00A960BC" w:rsidRPr="00A960BC" w:rsidRDefault="00A960BC" w:rsidP="00A960BC">
            <w:pPr>
              <w:spacing w:after="0" w:line="240" w:lineRule="auto"/>
              <w:rPr>
                <w:rFonts w:ascii="Century Gothic" w:hAnsi="Century Gothic" w:cs="Tahoma"/>
                <w:b/>
                <w:bCs/>
                <w:color w:val="000000"/>
                <w:sz w:val="20"/>
                <w:szCs w:val="20"/>
              </w:rPr>
            </w:pPr>
            <w:r w:rsidRPr="009A4FB4">
              <w:rPr>
                <w:rFonts w:ascii="Century Gothic" w:hAnsi="Century Gothic" w:cs="Tahoma"/>
                <w:b/>
                <w:bCs/>
                <w:color w:val="000000"/>
                <w:sz w:val="20"/>
                <w:szCs w:val="20"/>
                <w:highlight w:val="yellow"/>
              </w:rPr>
              <w:t>11B- Handball/ OAA</w:t>
            </w:r>
          </w:p>
          <w:p w:rsidR="00A960BC" w:rsidRDefault="00A960BC" w:rsidP="003304B8">
            <w:pPr>
              <w:spacing w:after="0" w:line="240" w:lineRule="auto"/>
              <w:rPr>
                <w:rFonts w:ascii="Century Gothic" w:hAnsi="Century Gothic" w:cs="Tahoma"/>
                <w:b/>
                <w:bCs/>
                <w:color w:val="000000"/>
                <w:sz w:val="20"/>
                <w:szCs w:val="20"/>
              </w:rPr>
            </w:pP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 xml:space="preserve">Football- </w:t>
            </w:r>
            <w:r w:rsidRPr="009A4FB4">
              <w:rPr>
                <w:rFonts w:ascii="Century Gothic" w:hAnsi="Century Gothic" w:cs="Tahoma"/>
                <w:bCs/>
                <w:color w:val="000000"/>
                <w:sz w:val="20"/>
                <w:szCs w:val="20"/>
              </w:rPr>
              <w:t>Deeper understanding of</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Football, Competitive Full Game, Match</w:t>
            </w:r>
          </w:p>
          <w:p w:rsid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scenario practices</w:t>
            </w:r>
          </w:p>
          <w:p w:rsidR="009A4FB4" w:rsidRDefault="009A4FB4" w:rsidP="009A4FB4">
            <w:pPr>
              <w:spacing w:after="0" w:line="240" w:lineRule="auto"/>
              <w:rPr>
                <w:rFonts w:ascii="Century Gothic" w:hAnsi="Century Gothic" w:cs="Tahoma"/>
                <w:bCs/>
                <w:color w:val="000000"/>
                <w:sz w:val="20"/>
                <w:szCs w:val="20"/>
              </w:rPr>
            </w:pP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Handball</w:t>
            </w:r>
            <w:r w:rsidRPr="009A4FB4">
              <w:rPr>
                <w:rFonts w:ascii="Century Gothic" w:hAnsi="Century Gothic" w:cs="Tahoma"/>
                <w:bCs/>
                <w:color w:val="000000"/>
                <w:sz w:val="20"/>
                <w:szCs w:val="20"/>
              </w:rPr>
              <w:t>- hand -eye co-ordination for handball i.e. passing, shooting, positions, formations, tactics, controlling the ball, dribbling, shooting and turning with the ball</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Deeper understanding of</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Football, Competitive Full Game, Match</w:t>
            </w:r>
          </w:p>
          <w:p w:rsid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scenario practices.</w:t>
            </w:r>
          </w:p>
          <w:p w:rsidR="009A4FB4" w:rsidRDefault="009A4FB4" w:rsidP="009A4FB4">
            <w:pPr>
              <w:spacing w:after="0" w:line="240" w:lineRule="auto"/>
              <w:rPr>
                <w:rFonts w:ascii="Century Gothic" w:hAnsi="Century Gothic" w:cs="Tahoma"/>
                <w:bCs/>
                <w:color w:val="000000"/>
                <w:sz w:val="20"/>
                <w:szCs w:val="20"/>
              </w:rPr>
            </w:pP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Fitness</w:t>
            </w:r>
            <w:r w:rsidRPr="009A4FB4">
              <w:rPr>
                <w:rFonts w:ascii="Century Gothic" w:hAnsi="Century Gothic" w:cs="Tahoma"/>
                <w:bCs/>
                <w:color w:val="000000"/>
                <w:sz w:val="20"/>
                <w:szCs w:val="20"/>
              </w:rPr>
              <w:t xml:space="preserve">- how to widen their experience of </w:t>
            </w:r>
            <w:r w:rsidRPr="009A4FB4">
              <w:rPr>
                <w:rFonts w:ascii="Century Gothic" w:hAnsi="Century Gothic" w:cs="Tahoma"/>
                <w:bCs/>
                <w:color w:val="000000"/>
                <w:sz w:val="20"/>
                <w:szCs w:val="20"/>
              </w:rPr>
              <w:lastRenderedPageBreak/>
              <w:t>health needs to allow ongoing motivation to continue fitness benefits after school life. Will lead and take ownership for their long-term planning. Will be able to discuss their long term needs and/or goals.</w:t>
            </w:r>
          </w:p>
          <w:p w:rsid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Trampolining</w:t>
            </w:r>
            <w:r w:rsidRPr="009A4FB4">
              <w:rPr>
                <w:rFonts w:ascii="Century Gothic" w:hAnsi="Century Gothic" w:cs="Tahoma"/>
                <w:bCs/>
                <w:color w:val="000000"/>
                <w:sz w:val="20"/>
                <w:szCs w:val="20"/>
              </w:rPr>
              <w:t>- Routine Development Advanced Landing Positions/Rotations/Twists/Combinations, Increased Height,</w:t>
            </w:r>
          </w:p>
          <w:p w:rsidR="009A4FB4" w:rsidRDefault="009A4FB4" w:rsidP="003304B8">
            <w:pPr>
              <w:spacing w:after="0" w:line="240" w:lineRule="auto"/>
              <w:rPr>
                <w:rFonts w:ascii="Century Gothic" w:hAnsi="Century Gothic" w:cs="Tahoma"/>
                <w:b/>
                <w:bCs/>
                <w:color w:val="000000"/>
                <w:sz w:val="20"/>
                <w:szCs w:val="20"/>
              </w:rPr>
            </w:pPr>
          </w:p>
          <w:p w:rsidR="003304B8" w:rsidRDefault="003304B8" w:rsidP="003304B8">
            <w:pPr>
              <w:spacing w:after="0" w:line="240" w:lineRule="auto"/>
              <w:rPr>
                <w:rFonts w:ascii="Century Gothic" w:hAnsi="Century Gothic" w:cs="Tahoma"/>
                <w:bCs/>
                <w:color w:val="000000"/>
                <w:sz w:val="20"/>
                <w:szCs w:val="20"/>
              </w:rPr>
            </w:pPr>
            <w:r w:rsidRPr="003304B8">
              <w:rPr>
                <w:rFonts w:ascii="Century Gothic" w:hAnsi="Century Gothic" w:cs="Tahoma"/>
                <w:b/>
                <w:bCs/>
                <w:color w:val="000000"/>
                <w:sz w:val="20"/>
                <w:szCs w:val="20"/>
              </w:rPr>
              <w:t>OAA</w:t>
            </w:r>
            <w:r w:rsidRPr="003304B8">
              <w:rPr>
                <w:rFonts w:ascii="Century Gothic" w:hAnsi="Century Gothic" w:cs="Tahoma"/>
                <w:bCs/>
                <w:color w:val="000000"/>
                <w:sz w:val="20"/>
                <w:szCs w:val="20"/>
              </w:rPr>
              <w:t xml:space="preserve"> – further advance of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 Mountain biking, how to navigate obstacles and varying terrains.</w:t>
            </w:r>
            <w:r w:rsidR="00A960BC">
              <w:rPr>
                <w:rFonts w:ascii="Century Gothic" w:hAnsi="Century Gothic" w:cs="Tahoma"/>
                <w:bCs/>
                <w:color w:val="000000"/>
                <w:sz w:val="20"/>
                <w:szCs w:val="20"/>
              </w:rPr>
              <w:t xml:space="preserve"> Extended routes </w:t>
            </w:r>
          </w:p>
          <w:p w:rsidR="007A1684" w:rsidRDefault="007A1684" w:rsidP="003304B8">
            <w:pPr>
              <w:spacing w:after="0" w:line="240" w:lineRule="auto"/>
              <w:rPr>
                <w:rFonts w:ascii="Century Gothic" w:hAnsi="Century Gothic" w:cs="Tahoma"/>
                <w:bCs/>
                <w:color w:val="000000"/>
                <w:sz w:val="20"/>
                <w:szCs w:val="20"/>
              </w:rPr>
            </w:pPr>
          </w:p>
          <w:p w:rsidR="007A1684" w:rsidRDefault="007A1684" w:rsidP="009A4FB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 xml:space="preserve">BTEC Component </w:t>
            </w:r>
            <w:proofErr w:type="gramStart"/>
            <w:r w:rsidR="009A4FB4">
              <w:rPr>
                <w:rFonts w:ascii="Century Gothic" w:hAnsi="Century Gothic" w:cs="Tahoma"/>
                <w:b/>
                <w:bCs/>
                <w:color w:val="000000"/>
                <w:sz w:val="20"/>
                <w:szCs w:val="20"/>
              </w:rPr>
              <w:t xml:space="preserve">3 </w:t>
            </w:r>
            <w:r w:rsidRPr="007A1684">
              <w:rPr>
                <w:rFonts w:ascii="Century Gothic" w:hAnsi="Century Gothic" w:cs="Tahoma"/>
                <w:b/>
                <w:bCs/>
                <w:color w:val="000000"/>
                <w:sz w:val="20"/>
                <w:szCs w:val="20"/>
              </w:rPr>
              <w:t>:</w:t>
            </w:r>
            <w:proofErr w:type="gramEnd"/>
            <w:r w:rsidRPr="007A1684">
              <w:rPr>
                <w:rFonts w:ascii="Century Gothic" w:hAnsi="Century Gothic" w:cs="Tahoma"/>
                <w:bCs/>
                <w:color w:val="000000"/>
                <w:sz w:val="20"/>
                <w:szCs w:val="20"/>
              </w:rPr>
              <w:t xml:space="preserve"> </w:t>
            </w:r>
          </w:p>
          <w:p w:rsidR="009A4FB4" w:rsidRPr="009A4FB4" w:rsidRDefault="009A4FB4" w:rsidP="009A4FB4">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t</w:t>
            </w:r>
            <w:r w:rsidRPr="009A4FB4">
              <w:rPr>
                <w:rFonts w:ascii="Century Gothic" w:hAnsi="Century Gothic" w:cs="Tahoma"/>
                <w:bCs/>
                <w:color w:val="000000"/>
                <w:sz w:val="20"/>
                <w:szCs w:val="20"/>
              </w:rPr>
              <w:t>ypes of sports requiring specific components of fitness:</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o aerobic endurance – events/sports lasting more 30 minutes</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o muscular endurance – events/sports lasting more 30 minutes</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o muscular strength – activities requiring force, e.g. throwing events</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o speed – activities requiring fast movement, e.g. sprinting</w:t>
            </w: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o flexibility – activities requiring a wide range of movement around a joint,</w:t>
            </w:r>
          </w:p>
          <w:p w:rsidR="009A4FB4" w:rsidRPr="008141F9"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e.g. gymnastics, martial arts</w:t>
            </w:r>
          </w:p>
        </w:tc>
        <w:tc>
          <w:tcPr>
            <w:tcW w:w="2533" w:type="dxa"/>
          </w:tcPr>
          <w:p w:rsidR="009A4FB4" w:rsidRPr="009A4FB4" w:rsidRDefault="009A4FB4" w:rsidP="009A4FB4">
            <w:pPr>
              <w:spacing w:after="0" w:line="240" w:lineRule="auto"/>
              <w:rPr>
                <w:rFonts w:ascii="Century Gothic" w:hAnsi="Century Gothic" w:cs="Tahoma"/>
                <w:b/>
                <w:bCs/>
                <w:color w:val="000000"/>
                <w:sz w:val="20"/>
                <w:szCs w:val="20"/>
                <w:highlight w:val="yellow"/>
              </w:rPr>
            </w:pPr>
            <w:r w:rsidRPr="009A4FB4">
              <w:rPr>
                <w:rFonts w:ascii="Century Gothic" w:hAnsi="Century Gothic" w:cs="Tahoma"/>
                <w:b/>
                <w:bCs/>
                <w:color w:val="000000"/>
                <w:sz w:val="20"/>
                <w:szCs w:val="20"/>
                <w:highlight w:val="yellow"/>
              </w:rPr>
              <w:lastRenderedPageBreak/>
              <w:t>11A-Fitness / Trampolining / OAA</w:t>
            </w:r>
          </w:p>
          <w:p w:rsidR="009A4FB4" w:rsidRDefault="009A4FB4" w:rsidP="009A4FB4">
            <w:pPr>
              <w:spacing w:after="0" w:line="240" w:lineRule="auto"/>
              <w:rPr>
                <w:rFonts w:ascii="Century Gothic" w:hAnsi="Century Gothic" w:cs="Tahoma"/>
                <w:b/>
                <w:bCs/>
                <w:color w:val="000000"/>
                <w:sz w:val="20"/>
                <w:szCs w:val="20"/>
              </w:rPr>
            </w:pPr>
            <w:r w:rsidRPr="009A4FB4">
              <w:rPr>
                <w:rFonts w:ascii="Century Gothic" w:hAnsi="Century Gothic" w:cs="Tahoma"/>
                <w:b/>
                <w:bCs/>
                <w:color w:val="000000"/>
                <w:sz w:val="20"/>
                <w:szCs w:val="20"/>
                <w:highlight w:val="yellow"/>
              </w:rPr>
              <w:t>11B- OAA/ Rounders</w:t>
            </w:r>
            <w:r>
              <w:rPr>
                <w:rFonts w:ascii="Century Gothic" w:hAnsi="Century Gothic" w:cs="Tahoma"/>
                <w:b/>
                <w:bCs/>
                <w:color w:val="000000"/>
                <w:sz w:val="20"/>
                <w:szCs w:val="20"/>
              </w:rPr>
              <w:t xml:space="preserve"> </w:t>
            </w:r>
          </w:p>
          <w:p w:rsidR="009A4FB4" w:rsidRDefault="009A4FB4" w:rsidP="007A1684">
            <w:pPr>
              <w:spacing w:after="0" w:line="240" w:lineRule="auto"/>
              <w:rPr>
                <w:rFonts w:ascii="Century Gothic" w:hAnsi="Century Gothic" w:cs="Tahoma"/>
                <w:b/>
                <w:bCs/>
                <w:color w:val="000000"/>
                <w:sz w:val="20"/>
                <w:szCs w:val="20"/>
              </w:rPr>
            </w:pP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Fitness</w:t>
            </w:r>
            <w:r w:rsidRPr="009A4FB4">
              <w:rPr>
                <w:rFonts w:ascii="Century Gothic" w:hAnsi="Century Gothic" w:cs="Tahoma"/>
                <w:bCs/>
                <w:color w:val="000000"/>
                <w:sz w:val="20"/>
                <w:szCs w:val="20"/>
              </w:rPr>
              <w:t>- how to widen their experience of health needs to allow ongoing motivation to continue fitness benefits after school life. Will lead and take ownership for their long-term planning. Will be able to discuss their long term needs and/or goals.</w:t>
            </w:r>
          </w:p>
          <w:p w:rsidR="007A1684" w:rsidRPr="007A168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Trampolining</w:t>
            </w:r>
            <w:r w:rsidRPr="009A4FB4">
              <w:rPr>
                <w:rFonts w:ascii="Century Gothic" w:hAnsi="Century Gothic" w:cs="Tahoma"/>
                <w:bCs/>
                <w:color w:val="000000"/>
                <w:sz w:val="20"/>
                <w:szCs w:val="20"/>
              </w:rPr>
              <w:t>- Routine Development Advanced Landing Positions/Rotations/Twists/Combinations, Increased Height,</w:t>
            </w:r>
          </w:p>
          <w:p w:rsidR="007A1684" w:rsidRDefault="007A1684" w:rsidP="007A1684">
            <w:pPr>
              <w:spacing w:after="0" w:line="240" w:lineRule="auto"/>
              <w:rPr>
                <w:rFonts w:ascii="Century Gothic" w:hAnsi="Century Gothic" w:cs="Tahoma"/>
                <w:bCs/>
                <w:color w:val="000000"/>
                <w:sz w:val="20"/>
                <w:szCs w:val="20"/>
              </w:rPr>
            </w:pPr>
            <w:r w:rsidRPr="007A1684">
              <w:rPr>
                <w:rFonts w:ascii="Century Gothic" w:hAnsi="Century Gothic" w:cs="Tahoma"/>
                <w:b/>
                <w:bCs/>
                <w:color w:val="000000"/>
                <w:sz w:val="20"/>
                <w:szCs w:val="20"/>
              </w:rPr>
              <w:t>OAA –</w:t>
            </w:r>
            <w:r w:rsidRPr="007A1684">
              <w:rPr>
                <w:rFonts w:ascii="Century Gothic" w:hAnsi="Century Gothic" w:cs="Tahoma"/>
                <w:bCs/>
                <w:color w:val="000000"/>
                <w:sz w:val="20"/>
                <w:szCs w:val="20"/>
              </w:rPr>
              <w:t xml:space="preserve"> further advance of Physical conditioning. focus on the fundamentals of </w:t>
            </w:r>
            <w:r w:rsidRPr="007A1684">
              <w:rPr>
                <w:rFonts w:ascii="Century Gothic" w:hAnsi="Century Gothic" w:cs="Tahoma"/>
                <w:bCs/>
                <w:color w:val="000000"/>
                <w:sz w:val="20"/>
                <w:szCs w:val="20"/>
              </w:rPr>
              <w:lastRenderedPageBreak/>
              <w:t>movement and body conditioning. Cardiovascular fitness, muscular endurance, orientate the map, how to observe surrounding and markings, team work, and cardiovascular fitness for continuous training. Pacing exercises, taking bearings, score competition, deciding control points. Mountain biking, how to navigate obstacles and varying terrains.</w:t>
            </w:r>
          </w:p>
          <w:p w:rsidR="009A4FB4" w:rsidRDefault="009A4FB4" w:rsidP="007A1684">
            <w:pPr>
              <w:spacing w:after="0" w:line="240" w:lineRule="auto"/>
              <w:rPr>
                <w:rFonts w:ascii="Century Gothic" w:hAnsi="Century Gothic" w:cs="Tahoma"/>
                <w:bCs/>
                <w:color w:val="000000"/>
                <w:sz w:val="20"/>
                <w:szCs w:val="20"/>
              </w:rPr>
            </w:pPr>
          </w:p>
          <w:p w:rsidR="009A4FB4" w:rsidRP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
                <w:bCs/>
                <w:color w:val="000000"/>
                <w:sz w:val="20"/>
                <w:szCs w:val="20"/>
              </w:rPr>
              <w:t>Rounders</w:t>
            </w:r>
            <w:r w:rsidRPr="009A4FB4">
              <w:rPr>
                <w:rFonts w:ascii="Century Gothic" w:hAnsi="Century Gothic" w:cs="Tahoma"/>
                <w:bCs/>
                <w:color w:val="000000"/>
                <w:sz w:val="20"/>
                <w:szCs w:val="20"/>
              </w:rPr>
              <w:t xml:space="preserve"> - Games Play, Advanced rule application, Full sided Match Play, Advanced skill development, Match scenario practices. Tactical Development and match understanding.</w:t>
            </w:r>
          </w:p>
          <w:p w:rsidR="009A4FB4" w:rsidRDefault="009A4FB4" w:rsidP="009A4FB4">
            <w:pPr>
              <w:spacing w:after="0" w:line="240" w:lineRule="auto"/>
              <w:rPr>
                <w:rFonts w:ascii="Century Gothic" w:hAnsi="Century Gothic" w:cs="Tahoma"/>
                <w:bCs/>
                <w:color w:val="000000"/>
                <w:sz w:val="20"/>
                <w:szCs w:val="20"/>
              </w:rPr>
            </w:pPr>
            <w:r w:rsidRPr="009A4FB4">
              <w:rPr>
                <w:rFonts w:ascii="Century Gothic" w:hAnsi="Century Gothic" w:cs="Tahoma"/>
                <w:bCs/>
                <w:color w:val="000000"/>
                <w:sz w:val="20"/>
                <w:szCs w:val="20"/>
              </w:rPr>
              <w:t>Extension of Year 10 with emphasis on games, rules, scoring and competitive scenario.</w:t>
            </w:r>
          </w:p>
          <w:p w:rsidR="009A4FB4" w:rsidRDefault="009A4FB4" w:rsidP="009A4FB4">
            <w:pPr>
              <w:spacing w:after="0" w:line="240" w:lineRule="auto"/>
              <w:rPr>
                <w:rFonts w:ascii="Century Gothic" w:hAnsi="Century Gothic" w:cs="Tahoma"/>
                <w:bCs/>
                <w:color w:val="000000"/>
                <w:sz w:val="20"/>
                <w:szCs w:val="20"/>
              </w:rPr>
            </w:pPr>
          </w:p>
          <w:p w:rsidR="009A4FB4" w:rsidRPr="00AC5F80" w:rsidRDefault="009A4FB4" w:rsidP="009A4FB4">
            <w:pPr>
              <w:spacing w:after="0" w:line="240" w:lineRule="auto"/>
              <w:rPr>
                <w:rFonts w:ascii="Century Gothic" w:hAnsi="Century Gothic" w:cs="Tahoma"/>
                <w:b/>
                <w:bCs/>
                <w:color w:val="000000"/>
                <w:sz w:val="20"/>
                <w:szCs w:val="20"/>
              </w:rPr>
            </w:pPr>
            <w:r w:rsidRPr="00AC5F80">
              <w:rPr>
                <w:rFonts w:ascii="Century Gothic" w:hAnsi="Century Gothic" w:cs="Tahoma"/>
                <w:b/>
                <w:bCs/>
                <w:color w:val="000000"/>
                <w:sz w:val="20"/>
                <w:szCs w:val="20"/>
              </w:rPr>
              <w:t xml:space="preserve">BTEC Component </w:t>
            </w:r>
            <w:proofErr w:type="gramStart"/>
            <w:r w:rsidRPr="00AC5F80">
              <w:rPr>
                <w:rFonts w:ascii="Century Gothic" w:hAnsi="Century Gothic" w:cs="Tahoma"/>
                <w:b/>
                <w:bCs/>
                <w:color w:val="000000"/>
                <w:sz w:val="20"/>
                <w:szCs w:val="20"/>
              </w:rPr>
              <w:t>3 :</w:t>
            </w:r>
            <w:proofErr w:type="gramEnd"/>
          </w:p>
          <w:p w:rsidR="00AC5F80" w:rsidRDefault="00AC5F80" w:rsidP="009A4FB4">
            <w:pPr>
              <w:spacing w:after="0" w:line="240" w:lineRule="auto"/>
              <w:rPr>
                <w:rFonts w:ascii="Century Gothic" w:hAnsi="Century Gothic" w:cs="Tahoma"/>
                <w:bCs/>
                <w:color w:val="000000"/>
                <w:sz w:val="20"/>
                <w:szCs w:val="20"/>
              </w:rPr>
            </w:pP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xml:space="preserve">The basic principles of training frequency, </w:t>
            </w:r>
            <w:r w:rsidRPr="00AC5F80">
              <w:rPr>
                <w:rFonts w:ascii="Century Gothic" w:hAnsi="Century Gothic" w:cs="Tahoma"/>
                <w:bCs/>
                <w:color w:val="000000"/>
                <w:sz w:val="20"/>
                <w:szCs w:val="20"/>
              </w:rPr>
              <w:lastRenderedPageBreak/>
              <w:t>intensity, time, and type (FITT):</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frequency – the number of training sessions completed over a period of time,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usually per week</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intensity – how hard an individual will train</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time – how long an individual will train for</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type – how an individual will train by selecting a training method to improve a</w:t>
            </w:r>
          </w:p>
          <w:p w:rsid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specific component of fitness.</w:t>
            </w:r>
          </w:p>
          <w:p w:rsidR="007A1684" w:rsidRDefault="007A1684" w:rsidP="007A1684">
            <w:pPr>
              <w:spacing w:after="0" w:line="240" w:lineRule="auto"/>
              <w:rPr>
                <w:rFonts w:ascii="Century Gothic" w:hAnsi="Century Gothic" w:cs="Tahoma"/>
                <w:bCs/>
                <w:color w:val="000000"/>
                <w:sz w:val="20"/>
                <w:szCs w:val="20"/>
              </w:rPr>
            </w:pPr>
          </w:p>
          <w:p w:rsidR="00D56A3B" w:rsidRPr="007A1684" w:rsidRDefault="00D56A3B" w:rsidP="009A4FB4">
            <w:pPr>
              <w:spacing w:after="0" w:line="240" w:lineRule="auto"/>
              <w:rPr>
                <w:rFonts w:ascii="Century Gothic" w:hAnsi="Century Gothic" w:cs="Tahoma"/>
                <w:b/>
                <w:bCs/>
                <w:color w:val="000000"/>
                <w:sz w:val="20"/>
                <w:szCs w:val="20"/>
              </w:rPr>
            </w:pPr>
          </w:p>
        </w:tc>
        <w:tc>
          <w:tcPr>
            <w:tcW w:w="2569" w:type="dxa"/>
            <w:gridSpan w:val="2"/>
          </w:tcPr>
          <w:p w:rsidR="007A1684" w:rsidRPr="003B011A" w:rsidRDefault="007A1684" w:rsidP="008D71B4">
            <w:pPr>
              <w:spacing w:after="0" w:line="240" w:lineRule="auto"/>
              <w:rPr>
                <w:rFonts w:ascii="Century Gothic" w:hAnsi="Century Gothic" w:cs="Tahoma"/>
                <w:bCs/>
                <w:color w:val="000000"/>
                <w:sz w:val="20"/>
                <w:szCs w:val="20"/>
              </w:rPr>
            </w:pPr>
          </w:p>
          <w:p w:rsidR="00D56A3B" w:rsidRDefault="00D56A3B" w:rsidP="008D71B4">
            <w:pPr>
              <w:spacing w:after="0" w:line="240" w:lineRule="auto"/>
              <w:rPr>
                <w:rFonts w:ascii="Century Gothic" w:hAnsi="Century Gothic" w:cs="Tahoma"/>
                <w:b/>
                <w:bCs/>
                <w:color w:val="000000"/>
                <w:sz w:val="20"/>
                <w:szCs w:val="20"/>
              </w:rPr>
            </w:pPr>
          </w:p>
          <w:p w:rsidR="00AC5F80" w:rsidRDefault="00AC5F80" w:rsidP="008D71B4">
            <w:pPr>
              <w:spacing w:after="0" w:line="240" w:lineRule="auto"/>
              <w:rPr>
                <w:rFonts w:ascii="Century Gothic" w:hAnsi="Century Gothic" w:cs="Tahoma"/>
                <w:b/>
                <w:bCs/>
                <w:color w:val="000000"/>
                <w:sz w:val="20"/>
                <w:szCs w:val="20"/>
              </w:rPr>
            </w:pPr>
          </w:p>
          <w:p w:rsidR="00AC5F80" w:rsidRDefault="00AC5F80" w:rsidP="008D71B4">
            <w:pPr>
              <w:spacing w:after="0" w:line="240" w:lineRule="auto"/>
              <w:rPr>
                <w:rFonts w:ascii="Century Gothic" w:hAnsi="Century Gothic" w:cs="Tahoma"/>
                <w:b/>
                <w:bCs/>
                <w:color w:val="000000"/>
                <w:sz w:val="20"/>
                <w:szCs w:val="20"/>
              </w:rPr>
            </w:pPr>
          </w:p>
          <w:p w:rsidR="00AC5F80" w:rsidRDefault="00AC5F80" w:rsidP="00AC5F80">
            <w:pPr>
              <w:spacing w:after="0" w:line="240" w:lineRule="auto"/>
              <w:rPr>
                <w:rFonts w:ascii="Century Gothic" w:hAnsi="Century Gothic" w:cs="Tahoma"/>
                <w:b/>
                <w:bCs/>
                <w:color w:val="000000"/>
                <w:sz w:val="20"/>
                <w:szCs w:val="20"/>
              </w:rPr>
            </w:pPr>
            <w:r w:rsidRPr="00AC5F80">
              <w:rPr>
                <w:rFonts w:ascii="Century Gothic" w:hAnsi="Century Gothic" w:cs="Tahoma"/>
                <w:b/>
                <w:bCs/>
                <w:color w:val="000000"/>
                <w:sz w:val="20"/>
                <w:szCs w:val="20"/>
              </w:rPr>
              <w:t>BTEC Component 3:</w:t>
            </w:r>
          </w:p>
          <w:p w:rsidR="00AC5F80" w:rsidRPr="00AC5F80" w:rsidRDefault="00AC5F80" w:rsidP="00AC5F80">
            <w:pPr>
              <w:spacing w:after="0" w:line="240" w:lineRule="auto"/>
              <w:rPr>
                <w:rFonts w:ascii="Century Gothic" w:hAnsi="Century Gothic" w:cs="Tahoma"/>
                <w:b/>
                <w:bCs/>
                <w:color w:val="000000"/>
                <w:sz w:val="20"/>
                <w:szCs w:val="20"/>
              </w:rPr>
            </w:pPr>
            <w:r>
              <w:rPr>
                <w:rFonts w:ascii="Century Gothic" w:hAnsi="Century Gothic" w:cs="Tahoma"/>
                <w:b/>
                <w:bCs/>
                <w:color w:val="000000"/>
                <w:sz w:val="20"/>
                <w:szCs w:val="20"/>
              </w:rPr>
              <w:t>Consolidate year 10/11 knowledge</w:t>
            </w:r>
          </w:p>
          <w:p w:rsidR="00AC5F80" w:rsidRPr="00AC5F80" w:rsidRDefault="00AC5F80" w:rsidP="00AC5F80">
            <w:pPr>
              <w:spacing w:after="0" w:line="240" w:lineRule="auto"/>
              <w:rPr>
                <w:rFonts w:ascii="Century Gothic" w:hAnsi="Century Gothic" w:cs="Tahoma"/>
                <w:b/>
                <w:bCs/>
                <w:color w:val="000000"/>
                <w:sz w:val="20"/>
                <w:szCs w:val="20"/>
              </w:rPr>
            </w:pP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
                <w:bCs/>
                <w:color w:val="000000"/>
                <w:sz w:val="20"/>
                <w:szCs w:val="20"/>
              </w:rPr>
              <w:t xml:space="preserve">The basic principles of </w:t>
            </w:r>
            <w:r w:rsidRPr="00AC5F80">
              <w:rPr>
                <w:rFonts w:ascii="Century Gothic" w:hAnsi="Century Gothic" w:cs="Tahoma"/>
                <w:bCs/>
                <w:color w:val="000000"/>
                <w:sz w:val="20"/>
                <w:szCs w:val="20"/>
              </w:rPr>
              <w:t>training frequency, intensity, time, and type (FITT):</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frequency – the number of training sessions completed over a period of time,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usually per week</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intensity – how hard an individual will train</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time – how long an individual will train for</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type – how an individual will train by selecting a training method to improve a</w:t>
            </w:r>
          </w:p>
          <w:p w:rsid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lastRenderedPageBreak/>
              <w:t>specific component of fitness.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Learners will understand exercise intensity and how it can be measured or worked out.</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They will also understand the target zones and the related technical vocabulary.</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Intensity:</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measure heart rate (HR)</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HR intensity to fitness training methods.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Target zones and training thresholds: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xml:space="preserve">o </w:t>
            </w:r>
            <w:proofErr w:type="gramStart"/>
            <w:r w:rsidRPr="00AC5F80">
              <w:rPr>
                <w:rFonts w:ascii="Century Gothic" w:hAnsi="Century Gothic" w:cs="Tahoma"/>
                <w:bCs/>
                <w:color w:val="000000"/>
                <w:sz w:val="20"/>
                <w:szCs w:val="20"/>
              </w:rPr>
              <w:t>calculate</w:t>
            </w:r>
            <w:proofErr w:type="gramEnd"/>
            <w:r w:rsidRPr="00AC5F80">
              <w:rPr>
                <w:rFonts w:ascii="Century Gothic" w:hAnsi="Century Gothic" w:cs="Tahoma"/>
                <w:bCs/>
                <w:color w:val="000000"/>
                <w:sz w:val="20"/>
                <w:szCs w:val="20"/>
              </w:rPr>
              <w:t xml:space="preserve"> training zones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xml:space="preserve">o </w:t>
            </w:r>
            <w:proofErr w:type="gramStart"/>
            <w:r w:rsidRPr="00AC5F80">
              <w:rPr>
                <w:rFonts w:ascii="Century Gothic" w:hAnsi="Century Gothic" w:cs="Tahoma"/>
                <w:bCs/>
                <w:color w:val="000000"/>
                <w:sz w:val="20"/>
                <w:szCs w:val="20"/>
              </w:rPr>
              <w:t>apply</w:t>
            </w:r>
            <w:proofErr w:type="gramEnd"/>
            <w:r w:rsidRPr="00AC5F80">
              <w:rPr>
                <w:rFonts w:ascii="Century Gothic" w:hAnsi="Century Gothic" w:cs="Tahoma"/>
                <w:bCs/>
                <w:color w:val="000000"/>
                <w:sz w:val="20"/>
                <w:szCs w:val="20"/>
              </w:rPr>
              <w:t xml:space="preserve"> HR max to training</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aerobic training zone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anaerobic training zone.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The Borg (6–20) Rating of Perceived Exertion (RPE) Scale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RPE x 10 = Heart Rate (HR).</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The relationship between RPE and heart rate where: RPE x 10 = HR (bpm).</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Calculate 1RM for strength and 15RM for muscular endurance.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lastRenderedPageBreak/>
              <w:t>● Technology to measure exercise intensity:</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heart rate monitors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smart watches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apps.</w:t>
            </w:r>
          </w:p>
          <w:p w:rsidR="00AC5F80" w:rsidRPr="00AC5F80" w:rsidRDefault="00AC5F80" w:rsidP="008D71B4">
            <w:pPr>
              <w:spacing w:after="0" w:line="240" w:lineRule="auto"/>
              <w:rPr>
                <w:rFonts w:ascii="Century Gothic" w:hAnsi="Century Gothic" w:cs="Tahoma"/>
                <w:bCs/>
                <w:color w:val="000000"/>
                <w:sz w:val="20"/>
                <w:szCs w:val="20"/>
              </w:rPr>
            </w:pPr>
          </w:p>
          <w:p w:rsidR="003B011A" w:rsidRPr="008141F9" w:rsidRDefault="003B011A" w:rsidP="009A4FB4">
            <w:pPr>
              <w:spacing w:after="0" w:line="240" w:lineRule="auto"/>
              <w:rPr>
                <w:rFonts w:ascii="Century Gothic" w:hAnsi="Century Gothic" w:cs="Tahoma"/>
                <w:bCs/>
                <w:color w:val="000000"/>
                <w:sz w:val="20"/>
                <w:szCs w:val="20"/>
              </w:rPr>
            </w:pPr>
          </w:p>
        </w:tc>
      </w:tr>
      <w:tr w:rsidR="00D56A3B" w:rsidRPr="008141F9" w:rsidTr="00CD5CE0">
        <w:tc>
          <w:tcPr>
            <w:tcW w:w="743"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lastRenderedPageBreak/>
              <w:t>Skills</w:t>
            </w:r>
            <w:r w:rsidR="00EA209A">
              <w:rPr>
                <w:rFonts w:ascii="Century Gothic" w:hAnsi="Century Gothic" w:cs="Tahoma"/>
                <w:b/>
                <w:bCs/>
                <w:color w:val="000000"/>
                <w:sz w:val="20"/>
                <w:szCs w:val="20"/>
              </w:rPr>
              <w:t xml:space="preserve">      </w:t>
            </w:r>
          </w:p>
        </w:tc>
        <w:tc>
          <w:tcPr>
            <w:tcW w:w="2572" w:type="dxa"/>
            <w:gridSpan w:val="3"/>
          </w:tcPr>
          <w:p w:rsidR="00CF57ED" w:rsidRDefault="00CF57ED" w:rsidP="00AC5F80">
            <w:pPr>
              <w:spacing w:after="0" w:line="240" w:lineRule="auto"/>
              <w:rPr>
                <w:rFonts w:ascii="Century Gothic" w:hAnsi="Century Gothic" w:cs="Tahoma"/>
                <w:b/>
                <w:bCs/>
                <w:color w:val="000000"/>
                <w:sz w:val="20"/>
                <w:szCs w:val="20"/>
              </w:rPr>
            </w:pPr>
            <w:r w:rsidRPr="00CF57ED">
              <w:rPr>
                <w:rFonts w:ascii="Century Gothic" w:hAnsi="Century Gothic" w:cs="Tahoma"/>
                <w:b/>
                <w:bCs/>
                <w:color w:val="000000"/>
                <w:sz w:val="20"/>
                <w:szCs w:val="20"/>
              </w:rPr>
              <w:t>Consolidate year</w:t>
            </w:r>
            <w:r>
              <w:rPr>
                <w:rFonts w:ascii="Century Gothic" w:hAnsi="Century Gothic" w:cs="Tahoma"/>
                <w:b/>
                <w:bCs/>
                <w:color w:val="000000"/>
                <w:sz w:val="20"/>
                <w:szCs w:val="20"/>
              </w:rPr>
              <w:t xml:space="preserve"> 10 </w:t>
            </w:r>
          </w:p>
          <w:p w:rsidR="00D56A3B"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
                <w:bCs/>
                <w:color w:val="000000"/>
                <w:sz w:val="20"/>
                <w:szCs w:val="20"/>
              </w:rPr>
              <w:t>Badminton</w:t>
            </w:r>
            <w:r w:rsidRPr="00AC5F80">
              <w:rPr>
                <w:rFonts w:ascii="Century Gothic" w:hAnsi="Century Gothic" w:cs="Tahoma"/>
                <w:bCs/>
                <w:color w:val="000000"/>
                <w:sz w:val="20"/>
                <w:szCs w:val="20"/>
              </w:rPr>
              <w:t>- Cross court drop shot, slice drop</w:t>
            </w:r>
          </w:p>
          <w:p w:rsidR="001B5B15" w:rsidRDefault="001B5B15" w:rsidP="00AC5F80">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backhand development, drive, jump smash.</w:t>
            </w:r>
          </w:p>
          <w:p w:rsidR="00AC5F80" w:rsidRDefault="00AC5F80" w:rsidP="00AC5F80">
            <w:pPr>
              <w:spacing w:after="0" w:line="240" w:lineRule="auto"/>
              <w:rPr>
                <w:rFonts w:ascii="Century Gothic" w:hAnsi="Century Gothic" w:cs="Tahoma"/>
                <w:bCs/>
                <w:color w:val="000000"/>
                <w:sz w:val="20"/>
                <w:szCs w:val="20"/>
              </w:rPr>
            </w:pPr>
          </w:p>
          <w:p w:rsid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
                <w:bCs/>
                <w:color w:val="000000"/>
                <w:sz w:val="20"/>
                <w:szCs w:val="20"/>
              </w:rPr>
              <w:t>Rounders</w:t>
            </w:r>
            <w:r w:rsidRPr="00AC5F80">
              <w:rPr>
                <w:rFonts w:ascii="Century Gothic" w:hAnsi="Century Gothic" w:cs="Tahoma"/>
                <w:bCs/>
                <w:color w:val="000000"/>
                <w:sz w:val="20"/>
                <w:szCs w:val="20"/>
              </w:rPr>
              <w:t>- Bowling development – spin bowling, angled bowl</w:t>
            </w:r>
          </w:p>
          <w:p w:rsidR="00AC5F80" w:rsidRDefault="00AC5F80" w:rsidP="00AC5F80">
            <w:pPr>
              <w:spacing w:after="0" w:line="240" w:lineRule="auto"/>
              <w:rPr>
                <w:rFonts w:ascii="Century Gothic" w:hAnsi="Century Gothic" w:cs="Tahoma"/>
                <w:bCs/>
                <w:color w:val="000000"/>
                <w:sz w:val="20"/>
                <w:szCs w:val="20"/>
              </w:rPr>
            </w:pPr>
          </w:p>
          <w:p w:rsid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
                <w:bCs/>
                <w:color w:val="000000"/>
                <w:sz w:val="20"/>
                <w:szCs w:val="20"/>
              </w:rPr>
              <w:t>Trampolining</w:t>
            </w:r>
            <w:r w:rsidRPr="00AC5F80">
              <w:rPr>
                <w:rFonts w:ascii="Century Gothic" w:hAnsi="Century Gothic" w:cs="Tahoma"/>
                <w:bCs/>
                <w:color w:val="000000"/>
                <w:sz w:val="20"/>
                <w:szCs w:val="20"/>
              </w:rPr>
              <w:t xml:space="preserve">- Cradle, Cat Twist, Roller, Advanced Combinations, 1 ½ twists, </w:t>
            </w:r>
            <w:r w:rsidRPr="00AC5F80">
              <w:rPr>
                <w:rFonts w:ascii="Century Gothic" w:hAnsi="Century Gothic" w:cs="Tahoma"/>
                <w:bCs/>
                <w:color w:val="000000"/>
                <w:sz w:val="20"/>
                <w:szCs w:val="20"/>
              </w:rPr>
              <w:lastRenderedPageBreak/>
              <w:t>Turntables, Basic Somersaults, full Somersaults</w:t>
            </w:r>
          </w:p>
          <w:p w:rsidR="00AC5F80" w:rsidRDefault="00AC5F80" w:rsidP="00AC5F80">
            <w:pPr>
              <w:spacing w:after="0" w:line="240" w:lineRule="auto"/>
              <w:rPr>
                <w:rFonts w:ascii="Century Gothic" w:hAnsi="Century Gothic" w:cs="Tahoma"/>
                <w:bCs/>
                <w:color w:val="000000"/>
                <w:sz w:val="20"/>
                <w:szCs w:val="20"/>
              </w:rPr>
            </w:pPr>
          </w:p>
          <w:p w:rsid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
                <w:bCs/>
                <w:color w:val="000000"/>
                <w:sz w:val="20"/>
                <w:szCs w:val="20"/>
              </w:rPr>
              <w:t>Fitness</w:t>
            </w:r>
            <w:r w:rsidRPr="00AC5F80">
              <w:rPr>
                <w:rFonts w:ascii="Century Gothic" w:hAnsi="Century Gothic" w:cs="Tahoma"/>
                <w:bCs/>
                <w:color w:val="000000"/>
                <w:sz w:val="20"/>
                <w:szCs w:val="20"/>
              </w:rPr>
              <w:t>- BMI (height/weight), Peak Flow, Blood Pressure, Muscular strength training, free weights, core strength,</w:t>
            </w:r>
          </w:p>
          <w:p w:rsidR="00AC5F80" w:rsidRDefault="00AC5F80" w:rsidP="00AC5F80">
            <w:pPr>
              <w:spacing w:after="0" w:line="240" w:lineRule="auto"/>
              <w:rPr>
                <w:rFonts w:ascii="Century Gothic" w:hAnsi="Century Gothic" w:cs="Tahoma"/>
                <w:bCs/>
                <w:color w:val="000000"/>
                <w:sz w:val="20"/>
                <w:szCs w:val="20"/>
              </w:rPr>
            </w:pPr>
          </w:p>
          <w:p w:rsidR="00AC5F80" w:rsidRPr="00AC5F80" w:rsidRDefault="00AC5F80" w:rsidP="00AC5F80">
            <w:pPr>
              <w:spacing w:after="0" w:line="240" w:lineRule="auto"/>
              <w:rPr>
                <w:rFonts w:ascii="Century Gothic" w:hAnsi="Century Gothic" w:cs="Tahoma"/>
                <w:b/>
                <w:bCs/>
                <w:color w:val="000000"/>
                <w:sz w:val="20"/>
                <w:szCs w:val="20"/>
              </w:rPr>
            </w:pPr>
            <w:r w:rsidRPr="00AC5F80">
              <w:rPr>
                <w:rFonts w:ascii="Century Gothic" w:hAnsi="Century Gothic" w:cs="Tahoma"/>
                <w:b/>
                <w:bCs/>
                <w:color w:val="000000"/>
                <w:sz w:val="20"/>
                <w:szCs w:val="20"/>
              </w:rPr>
              <w:t xml:space="preserve">BTEC Component 1 PSA  </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Learners will be able to deliver the different component of a warm-up to prepare</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participants to take part in physical activity.</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Organisation and demonstration of the warm-up activities: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space – areas used</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equipment</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organisation of participants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timing</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demonstrations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positioning.</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 Supporting participants as they take part in the warm-up;</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observing participants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providing instructions</w:t>
            </w:r>
          </w:p>
          <w:p w:rsidR="00AC5F80" w:rsidRPr="00AC5F80"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providing teaching points</w:t>
            </w:r>
          </w:p>
          <w:p w:rsidR="00AC5F80" w:rsidRPr="008141F9" w:rsidRDefault="00AC5F80" w:rsidP="00AC5F80">
            <w:pPr>
              <w:spacing w:after="0" w:line="240" w:lineRule="auto"/>
              <w:rPr>
                <w:rFonts w:ascii="Century Gothic" w:hAnsi="Century Gothic" w:cs="Tahoma"/>
                <w:bCs/>
                <w:color w:val="000000"/>
                <w:sz w:val="20"/>
                <w:szCs w:val="20"/>
              </w:rPr>
            </w:pPr>
            <w:r w:rsidRPr="00AC5F80">
              <w:rPr>
                <w:rFonts w:ascii="Century Gothic" w:hAnsi="Century Gothic" w:cs="Tahoma"/>
                <w:bCs/>
                <w:color w:val="000000"/>
                <w:sz w:val="20"/>
                <w:szCs w:val="20"/>
              </w:rPr>
              <w:t>o providing feedback to participants.</w:t>
            </w:r>
          </w:p>
        </w:tc>
        <w:tc>
          <w:tcPr>
            <w:tcW w:w="2581" w:type="dxa"/>
            <w:gridSpan w:val="2"/>
          </w:tcPr>
          <w:p w:rsidR="00CF57ED" w:rsidRDefault="00CF57ED" w:rsidP="00EA209A">
            <w:pPr>
              <w:spacing w:after="0" w:line="240" w:lineRule="auto"/>
              <w:rPr>
                <w:rFonts w:ascii="Century Gothic" w:hAnsi="Century Gothic" w:cs="Tahoma"/>
                <w:b/>
                <w:bCs/>
                <w:color w:val="000000"/>
                <w:sz w:val="20"/>
                <w:szCs w:val="20"/>
              </w:rPr>
            </w:pPr>
            <w:r w:rsidRPr="00CF57ED">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10 </w:t>
            </w:r>
          </w:p>
          <w:p w:rsidR="00EA209A" w:rsidRP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Badminton</w:t>
            </w:r>
            <w:r w:rsidRPr="00EA209A">
              <w:rPr>
                <w:rFonts w:ascii="Century Gothic" w:hAnsi="Century Gothic" w:cs="Tahoma"/>
                <w:bCs/>
                <w:color w:val="000000"/>
                <w:sz w:val="20"/>
                <w:szCs w:val="20"/>
              </w:rPr>
              <w:t>- Smash, Drop shots, forehand and</w:t>
            </w:r>
          </w:p>
          <w:p w:rsidR="005A451D"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Cs/>
                <w:color w:val="000000"/>
                <w:sz w:val="20"/>
                <w:szCs w:val="20"/>
              </w:rPr>
              <w:t>backhand development, drive, jump smash</w:t>
            </w:r>
            <w:r>
              <w:rPr>
                <w:rFonts w:ascii="Century Gothic" w:hAnsi="Century Gothic" w:cs="Tahoma"/>
                <w:bCs/>
                <w:color w:val="000000"/>
                <w:sz w:val="20"/>
                <w:szCs w:val="20"/>
              </w:rPr>
              <w:t>.</w:t>
            </w: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Handball-</w:t>
            </w:r>
            <w:r w:rsidRPr="00EA209A">
              <w:rPr>
                <w:rFonts w:ascii="Century Gothic" w:hAnsi="Century Gothic" w:cs="Tahoma"/>
                <w:bCs/>
                <w:color w:val="000000"/>
                <w:sz w:val="20"/>
                <w:szCs w:val="20"/>
              </w:rPr>
              <w:t xml:space="preserve"> hand -eye co-ordination for handball i.e. passing, shooting, positions, formations, tactics, </w:t>
            </w:r>
            <w:r w:rsidRPr="00EA209A">
              <w:rPr>
                <w:rFonts w:ascii="Century Gothic" w:hAnsi="Century Gothic" w:cs="Tahoma"/>
                <w:bCs/>
                <w:color w:val="000000"/>
                <w:sz w:val="20"/>
                <w:szCs w:val="20"/>
              </w:rPr>
              <w:lastRenderedPageBreak/>
              <w:t>controlling the ball, dribbling, shooting and turning with the ball</w:t>
            </w:r>
            <w:r w:rsidR="001B5B15">
              <w:rPr>
                <w:rFonts w:ascii="Century Gothic" w:hAnsi="Century Gothic" w:cs="Tahoma"/>
                <w:bCs/>
                <w:color w:val="000000"/>
                <w:sz w:val="20"/>
                <w:szCs w:val="20"/>
              </w:rPr>
              <w:t xml:space="preserve">. Leadership </w:t>
            </w:r>
          </w:p>
          <w:p w:rsidR="00EA209A" w:rsidRDefault="00EA209A" w:rsidP="00EA209A">
            <w:pPr>
              <w:spacing w:after="0" w:line="240" w:lineRule="auto"/>
              <w:rPr>
                <w:rFonts w:ascii="Century Gothic" w:hAnsi="Century Gothic" w:cs="Tahoma"/>
                <w:bCs/>
                <w:color w:val="000000"/>
                <w:sz w:val="20"/>
                <w:szCs w:val="20"/>
              </w:rPr>
            </w:pPr>
          </w:p>
          <w:p w:rsidR="00EA209A" w:rsidRDefault="00EA209A" w:rsidP="00EA209A">
            <w:pPr>
              <w:spacing w:after="0" w:line="240" w:lineRule="auto"/>
              <w:rPr>
                <w:rFonts w:ascii="Century Gothic" w:hAnsi="Century Gothic" w:cs="Tahoma"/>
                <w:bCs/>
                <w:color w:val="000000"/>
                <w:sz w:val="20"/>
                <w:szCs w:val="20"/>
              </w:rPr>
            </w:pPr>
            <w:r w:rsidRPr="00EA209A">
              <w:rPr>
                <w:rFonts w:ascii="Century Gothic" w:hAnsi="Century Gothic" w:cs="Tahoma"/>
                <w:b/>
                <w:bCs/>
                <w:color w:val="000000"/>
                <w:sz w:val="20"/>
                <w:szCs w:val="20"/>
              </w:rPr>
              <w:t>Footbal</w:t>
            </w:r>
            <w:r w:rsidRPr="00EA209A">
              <w:rPr>
                <w:rFonts w:ascii="Century Gothic" w:hAnsi="Century Gothic" w:cs="Tahoma"/>
                <w:bCs/>
                <w:color w:val="000000"/>
                <w:sz w:val="20"/>
                <w:szCs w:val="20"/>
              </w:rPr>
              <w:t xml:space="preserve">l- </w:t>
            </w:r>
            <w:r w:rsidR="001B5B15" w:rsidRPr="001B5B15">
              <w:rPr>
                <w:rFonts w:ascii="Century Gothic" w:hAnsi="Century Gothic" w:cs="Tahoma"/>
                <w:bCs/>
                <w:color w:val="000000"/>
                <w:sz w:val="20"/>
                <w:szCs w:val="20"/>
              </w:rPr>
              <w:t>leadership, body pass, sliding tackle</w:t>
            </w:r>
          </w:p>
          <w:p w:rsidR="001B5B15" w:rsidRDefault="001B5B15" w:rsidP="00EA209A">
            <w:pPr>
              <w:spacing w:after="0" w:line="240" w:lineRule="auto"/>
              <w:rPr>
                <w:rFonts w:ascii="Century Gothic" w:hAnsi="Century Gothic" w:cs="Tahoma"/>
                <w:bCs/>
                <w:color w:val="000000"/>
                <w:sz w:val="20"/>
                <w:szCs w:val="20"/>
              </w:rPr>
            </w:pPr>
          </w:p>
          <w:p w:rsidR="001B5B15" w:rsidRPr="001B5B15" w:rsidRDefault="001B5B15" w:rsidP="001B5B15">
            <w:pPr>
              <w:spacing w:after="0" w:line="240" w:lineRule="auto"/>
              <w:rPr>
                <w:rFonts w:ascii="Century Gothic" w:hAnsi="Century Gothic" w:cs="Tahoma"/>
                <w:b/>
                <w:bCs/>
                <w:color w:val="000000"/>
                <w:sz w:val="20"/>
                <w:szCs w:val="20"/>
              </w:rPr>
            </w:pPr>
            <w:r w:rsidRPr="001B5B15">
              <w:rPr>
                <w:rFonts w:ascii="Century Gothic" w:hAnsi="Century Gothic" w:cs="Tahoma"/>
                <w:b/>
                <w:bCs/>
                <w:color w:val="000000"/>
                <w:sz w:val="20"/>
                <w:szCs w:val="20"/>
              </w:rPr>
              <w:t xml:space="preserve">BTEC Component 1 PSA  </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Learners will be able to deliver the different component of a warm-up to prepare</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participants to take part in physical activity.</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 Organisation and demonstration of the warm-up activities:</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space – areas used</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equipment</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organisation of participants</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timing</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demonstrations</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positioning.</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 Supporting participants as they take part in the warm-up;</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observing participants</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providing instructions</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providing teaching points</w:t>
            </w:r>
          </w:p>
          <w:p w:rsidR="00EA209A" w:rsidRPr="008141F9"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o providing feedback to participants.</w:t>
            </w:r>
          </w:p>
        </w:tc>
        <w:tc>
          <w:tcPr>
            <w:tcW w:w="2071" w:type="dxa"/>
            <w:gridSpan w:val="2"/>
          </w:tcPr>
          <w:p w:rsidR="00CF57ED" w:rsidRDefault="00CF57ED" w:rsidP="001B5B15">
            <w:pPr>
              <w:spacing w:after="0" w:line="240" w:lineRule="auto"/>
              <w:rPr>
                <w:rFonts w:ascii="Century Gothic" w:hAnsi="Century Gothic" w:cs="Tahoma"/>
                <w:b/>
                <w:bCs/>
                <w:color w:val="000000"/>
                <w:sz w:val="20"/>
                <w:szCs w:val="20"/>
              </w:rPr>
            </w:pPr>
            <w:r w:rsidRPr="00CF57ED">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10 </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
                <w:bCs/>
                <w:color w:val="000000"/>
                <w:sz w:val="20"/>
                <w:szCs w:val="20"/>
              </w:rPr>
              <w:t xml:space="preserve">Badminton- </w:t>
            </w:r>
            <w:r w:rsidRPr="001B5B15">
              <w:rPr>
                <w:rFonts w:ascii="Century Gothic" w:hAnsi="Century Gothic" w:cs="Tahoma"/>
                <w:bCs/>
                <w:color w:val="000000"/>
                <w:sz w:val="20"/>
                <w:szCs w:val="20"/>
              </w:rPr>
              <w:t>Smash, Drop shots, forehand and</w:t>
            </w: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backhand development, drive, jump smash.</w:t>
            </w:r>
          </w:p>
          <w:p w:rsidR="001B5B15" w:rsidRPr="001B5B15" w:rsidRDefault="001B5B15" w:rsidP="001B5B15">
            <w:pPr>
              <w:spacing w:after="0" w:line="240" w:lineRule="auto"/>
              <w:rPr>
                <w:rFonts w:ascii="Century Gothic" w:hAnsi="Century Gothic" w:cs="Tahoma"/>
                <w:bCs/>
                <w:color w:val="000000"/>
                <w:sz w:val="20"/>
                <w:szCs w:val="20"/>
              </w:rPr>
            </w:pPr>
          </w:p>
          <w:p w:rsidR="001B5B15" w:rsidRPr="001B5B15" w:rsidRDefault="001B5B15" w:rsidP="001B5B15">
            <w:pPr>
              <w:spacing w:after="0" w:line="240" w:lineRule="auto"/>
              <w:rPr>
                <w:rFonts w:ascii="Century Gothic" w:hAnsi="Century Gothic" w:cs="Tahoma"/>
                <w:bCs/>
                <w:color w:val="000000"/>
                <w:sz w:val="20"/>
                <w:szCs w:val="20"/>
              </w:rPr>
            </w:pP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
                <w:bCs/>
                <w:color w:val="000000"/>
                <w:sz w:val="20"/>
                <w:szCs w:val="20"/>
              </w:rPr>
              <w:t>Handball</w:t>
            </w:r>
            <w:r w:rsidRPr="001B5B15">
              <w:rPr>
                <w:rFonts w:ascii="Century Gothic" w:hAnsi="Century Gothic" w:cs="Tahoma"/>
                <w:bCs/>
                <w:color w:val="000000"/>
                <w:sz w:val="20"/>
                <w:szCs w:val="20"/>
              </w:rPr>
              <w:t xml:space="preserve">- hand -eye co-ordination for handball i.e. passing, shooting, </w:t>
            </w:r>
            <w:r w:rsidRPr="001B5B15">
              <w:rPr>
                <w:rFonts w:ascii="Century Gothic" w:hAnsi="Century Gothic" w:cs="Tahoma"/>
                <w:bCs/>
                <w:color w:val="000000"/>
                <w:sz w:val="20"/>
                <w:szCs w:val="20"/>
              </w:rPr>
              <w:lastRenderedPageBreak/>
              <w:t xml:space="preserve">positions, formations, tactics, controlling the ball, dribbling, shooting and turning with the ball. Leadership </w:t>
            </w:r>
          </w:p>
          <w:p w:rsidR="001B5B15" w:rsidRPr="001B5B15" w:rsidRDefault="001B5B15" w:rsidP="001B5B15">
            <w:pPr>
              <w:spacing w:after="0" w:line="240" w:lineRule="auto"/>
              <w:rPr>
                <w:rFonts w:ascii="Century Gothic" w:hAnsi="Century Gothic" w:cs="Tahoma"/>
                <w:bCs/>
                <w:color w:val="000000"/>
                <w:sz w:val="20"/>
                <w:szCs w:val="20"/>
              </w:rPr>
            </w:pPr>
          </w:p>
          <w:p w:rsidR="00EA209A"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
                <w:bCs/>
                <w:color w:val="000000"/>
                <w:sz w:val="20"/>
                <w:szCs w:val="20"/>
              </w:rPr>
              <w:t>Footbal</w:t>
            </w:r>
            <w:r w:rsidRPr="001B5B15">
              <w:rPr>
                <w:rFonts w:ascii="Century Gothic" w:hAnsi="Century Gothic" w:cs="Tahoma"/>
                <w:bCs/>
                <w:color w:val="000000"/>
                <w:sz w:val="20"/>
                <w:szCs w:val="20"/>
              </w:rPr>
              <w:t>l- leadership, body pass, sliding tackle</w:t>
            </w:r>
          </w:p>
          <w:p w:rsidR="001B5B15" w:rsidRDefault="001B5B15" w:rsidP="001B5B15">
            <w:pPr>
              <w:spacing w:after="0" w:line="240" w:lineRule="auto"/>
              <w:rPr>
                <w:rFonts w:ascii="Century Gothic" w:hAnsi="Century Gothic" w:cs="Tahoma"/>
                <w:bCs/>
                <w:color w:val="000000"/>
                <w:sz w:val="20"/>
                <w:szCs w:val="20"/>
              </w:rPr>
            </w:pPr>
          </w:p>
          <w:p w:rsidR="001B5B15" w:rsidRPr="001B5B15" w:rsidRDefault="001B5B15" w:rsidP="001B5B15">
            <w:pPr>
              <w:spacing w:after="0" w:line="240" w:lineRule="auto"/>
              <w:rPr>
                <w:rFonts w:ascii="Century Gothic" w:hAnsi="Century Gothic" w:cs="Tahoma"/>
                <w:b/>
                <w:bCs/>
                <w:color w:val="000000"/>
                <w:sz w:val="20"/>
                <w:szCs w:val="20"/>
              </w:rPr>
            </w:pPr>
            <w:r w:rsidRPr="001B5B15">
              <w:rPr>
                <w:rFonts w:ascii="Century Gothic" w:hAnsi="Century Gothic" w:cs="Tahoma"/>
                <w:b/>
                <w:bCs/>
                <w:color w:val="000000"/>
                <w:sz w:val="20"/>
                <w:szCs w:val="20"/>
              </w:rPr>
              <w:t xml:space="preserve">BTEC Component 1 PSA  </w:t>
            </w:r>
          </w:p>
          <w:p w:rsidR="001B5B15" w:rsidRDefault="001B5B15" w:rsidP="001B5B15">
            <w:pPr>
              <w:spacing w:after="0" w:line="240" w:lineRule="auto"/>
              <w:rPr>
                <w:rFonts w:ascii="Century Gothic" w:hAnsi="Century Gothic" w:cs="Tahoma"/>
                <w:bCs/>
                <w:color w:val="000000"/>
                <w:sz w:val="20"/>
                <w:szCs w:val="20"/>
              </w:rPr>
            </w:pPr>
          </w:p>
          <w:p w:rsidR="001B5B15" w:rsidRP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Learners will explore a range of different types of technology and its use in sport and</w:t>
            </w:r>
          </w:p>
          <w:p w:rsidR="001B5B15" w:rsidRDefault="001B5B15" w:rsidP="001B5B15">
            <w:pPr>
              <w:spacing w:after="0" w:line="240" w:lineRule="auto"/>
              <w:rPr>
                <w:rFonts w:ascii="Century Gothic" w:hAnsi="Century Gothic" w:cs="Tahoma"/>
                <w:bCs/>
                <w:color w:val="000000"/>
                <w:sz w:val="20"/>
                <w:szCs w:val="20"/>
              </w:rPr>
            </w:pPr>
            <w:r w:rsidRPr="001B5B15">
              <w:rPr>
                <w:rFonts w:ascii="Century Gothic" w:hAnsi="Century Gothic" w:cs="Tahoma"/>
                <w:bCs/>
                <w:color w:val="000000"/>
                <w:sz w:val="20"/>
                <w:szCs w:val="20"/>
              </w:rPr>
              <w:t>physical activity to improve performance and participant experience.</w:t>
            </w:r>
          </w:p>
          <w:p w:rsidR="001B5B15" w:rsidRDefault="001B5B15" w:rsidP="001B5B15">
            <w:pPr>
              <w:spacing w:after="0" w:line="240" w:lineRule="auto"/>
              <w:rPr>
                <w:rFonts w:ascii="Century Gothic" w:hAnsi="Century Gothic" w:cs="Tahoma"/>
                <w:bCs/>
                <w:color w:val="000000"/>
                <w:sz w:val="20"/>
                <w:szCs w:val="20"/>
              </w:rPr>
            </w:pPr>
          </w:p>
          <w:p w:rsidR="001B5B15" w:rsidRPr="00EA209A" w:rsidRDefault="001B5B15" w:rsidP="001B5B15">
            <w:pPr>
              <w:spacing w:after="0" w:line="240" w:lineRule="auto"/>
              <w:rPr>
                <w:rFonts w:ascii="Century Gothic" w:hAnsi="Century Gothic" w:cs="Tahoma"/>
                <w:bCs/>
                <w:color w:val="000000"/>
                <w:sz w:val="20"/>
                <w:szCs w:val="20"/>
              </w:rPr>
            </w:pPr>
          </w:p>
          <w:p w:rsidR="00EA209A" w:rsidRPr="00EA209A" w:rsidRDefault="00EA209A" w:rsidP="00EA209A">
            <w:pPr>
              <w:spacing w:after="0" w:line="240" w:lineRule="auto"/>
              <w:rPr>
                <w:rFonts w:ascii="Century Gothic" w:hAnsi="Century Gothic" w:cs="Tahoma"/>
                <w:bCs/>
                <w:color w:val="000000"/>
                <w:sz w:val="20"/>
                <w:szCs w:val="20"/>
              </w:rPr>
            </w:pPr>
          </w:p>
          <w:p w:rsidR="005A451D" w:rsidRPr="008141F9" w:rsidRDefault="005A451D" w:rsidP="00EA209A">
            <w:pPr>
              <w:spacing w:after="0" w:line="240" w:lineRule="auto"/>
              <w:rPr>
                <w:rFonts w:ascii="Century Gothic" w:hAnsi="Century Gothic" w:cs="Tahoma"/>
                <w:bCs/>
                <w:color w:val="000000"/>
                <w:sz w:val="20"/>
                <w:szCs w:val="20"/>
              </w:rPr>
            </w:pPr>
          </w:p>
        </w:tc>
        <w:tc>
          <w:tcPr>
            <w:tcW w:w="2093" w:type="dxa"/>
          </w:tcPr>
          <w:p w:rsidR="002E4F6A" w:rsidRPr="002E4F6A" w:rsidRDefault="00CF57ED" w:rsidP="002E4F6A">
            <w:pPr>
              <w:spacing w:after="0" w:line="240" w:lineRule="auto"/>
              <w:rPr>
                <w:rFonts w:ascii="Century Gothic" w:hAnsi="Century Gothic" w:cs="Tahoma"/>
                <w:bCs/>
                <w:color w:val="000000"/>
                <w:sz w:val="20"/>
                <w:szCs w:val="20"/>
              </w:rPr>
            </w:pPr>
            <w:r w:rsidRPr="00CF57ED">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10 </w:t>
            </w:r>
            <w:r>
              <w:rPr>
                <w:rFonts w:ascii="Century Gothic" w:hAnsi="Century Gothic" w:cs="Tahoma"/>
                <w:b/>
                <w:bCs/>
                <w:color w:val="000000"/>
                <w:sz w:val="20"/>
                <w:szCs w:val="20"/>
              </w:rPr>
              <w:br/>
            </w:r>
            <w:r w:rsidR="002E4F6A" w:rsidRPr="002E4F6A">
              <w:rPr>
                <w:rFonts w:ascii="Century Gothic" w:hAnsi="Century Gothic" w:cs="Tahoma"/>
                <w:b/>
                <w:bCs/>
                <w:color w:val="000000"/>
                <w:sz w:val="20"/>
                <w:szCs w:val="20"/>
              </w:rPr>
              <w:t xml:space="preserve">Trampolining- </w:t>
            </w:r>
            <w:r w:rsidR="002E4F6A" w:rsidRPr="002E4F6A">
              <w:rPr>
                <w:rFonts w:ascii="Century Gothic" w:hAnsi="Century Gothic" w:cs="Tahoma"/>
                <w:bCs/>
                <w:color w:val="000000"/>
                <w:sz w:val="20"/>
                <w:szCs w:val="20"/>
              </w:rPr>
              <w:t>Cradle, Cat Twist, Roller, Advanced Combinations, 1 ½ twists, Turntables, Basic Somersaults, full Somersaults</w:t>
            </w:r>
          </w:p>
          <w:p w:rsidR="002E4F6A" w:rsidRPr="002E4F6A" w:rsidRDefault="002E4F6A" w:rsidP="002E4F6A">
            <w:pPr>
              <w:spacing w:after="0" w:line="240" w:lineRule="auto"/>
              <w:rPr>
                <w:rFonts w:ascii="Century Gothic" w:hAnsi="Century Gothic" w:cs="Tahoma"/>
                <w:bCs/>
                <w:color w:val="000000"/>
                <w:sz w:val="20"/>
                <w:szCs w:val="20"/>
              </w:rPr>
            </w:pPr>
          </w:p>
          <w:p w:rsidR="002E4F6A" w:rsidRPr="002E4F6A"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
                <w:bCs/>
                <w:color w:val="000000"/>
                <w:sz w:val="20"/>
                <w:szCs w:val="20"/>
              </w:rPr>
              <w:t xml:space="preserve">Fitness- </w:t>
            </w:r>
            <w:r w:rsidRPr="002E4F6A">
              <w:rPr>
                <w:rFonts w:ascii="Century Gothic" w:hAnsi="Century Gothic" w:cs="Tahoma"/>
                <w:bCs/>
                <w:color w:val="000000"/>
                <w:sz w:val="20"/>
                <w:szCs w:val="20"/>
              </w:rPr>
              <w:t xml:space="preserve">BMI (height/weight), Peak Flow, Blood Pressure, Muscular </w:t>
            </w:r>
            <w:r w:rsidRPr="002E4F6A">
              <w:rPr>
                <w:rFonts w:ascii="Century Gothic" w:hAnsi="Century Gothic" w:cs="Tahoma"/>
                <w:bCs/>
                <w:color w:val="000000"/>
                <w:sz w:val="20"/>
                <w:szCs w:val="20"/>
              </w:rPr>
              <w:lastRenderedPageBreak/>
              <w:t>strength training, free weights, core strength,</w:t>
            </w:r>
          </w:p>
          <w:p w:rsidR="002E4F6A" w:rsidRPr="002E4F6A" w:rsidRDefault="002E4F6A" w:rsidP="002E4F6A">
            <w:pPr>
              <w:spacing w:after="0" w:line="240" w:lineRule="auto"/>
              <w:rPr>
                <w:rFonts w:ascii="Century Gothic" w:hAnsi="Century Gothic" w:cs="Tahoma"/>
                <w:bCs/>
                <w:color w:val="000000"/>
                <w:sz w:val="20"/>
                <w:szCs w:val="20"/>
              </w:rPr>
            </w:pPr>
          </w:p>
          <w:p w:rsidR="002E4F6A" w:rsidRPr="002E4F6A" w:rsidRDefault="002E4F6A" w:rsidP="002E4F6A">
            <w:pPr>
              <w:rPr>
                <w:rFonts w:ascii="Century Gothic" w:hAnsi="Century Gothic" w:cs="Tahoma"/>
                <w:bCs/>
                <w:color w:val="000000"/>
                <w:sz w:val="20"/>
                <w:szCs w:val="20"/>
              </w:rPr>
            </w:pPr>
            <w:r w:rsidRPr="002E4F6A">
              <w:rPr>
                <w:rFonts w:ascii="Century Gothic" w:hAnsi="Century Gothic" w:cs="Tahoma"/>
                <w:b/>
                <w:bCs/>
                <w:color w:val="000000"/>
                <w:sz w:val="20"/>
                <w:szCs w:val="20"/>
              </w:rPr>
              <w:t xml:space="preserve">Football- </w:t>
            </w:r>
            <w:r w:rsidRPr="002E4F6A">
              <w:rPr>
                <w:rFonts w:ascii="Century Gothic" w:hAnsi="Century Gothic" w:cs="Tahoma"/>
                <w:bCs/>
                <w:color w:val="000000"/>
                <w:sz w:val="20"/>
                <w:szCs w:val="20"/>
              </w:rPr>
              <w:t>leadership, body pass, sliding tackle</w:t>
            </w:r>
          </w:p>
          <w:p w:rsidR="002E4F6A" w:rsidRDefault="002E4F6A" w:rsidP="002E4F6A">
            <w:pPr>
              <w:rPr>
                <w:rFonts w:ascii="Century Gothic" w:hAnsi="Century Gothic" w:cs="Tahoma"/>
                <w:bCs/>
                <w:color w:val="000000"/>
                <w:sz w:val="20"/>
                <w:szCs w:val="20"/>
              </w:rPr>
            </w:pPr>
            <w:r w:rsidRPr="002E4F6A">
              <w:rPr>
                <w:rFonts w:ascii="Century Gothic" w:hAnsi="Century Gothic" w:cs="Tahoma"/>
                <w:b/>
                <w:bCs/>
                <w:color w:val="000000"/>
                <w:sz w:val="20"/>
                <w:szCs w:val="20"/>
              </w:rPr>
              <w:t xml:space="preserve">OAA- </w:t>
            </w:r>
            <w:r w:rsidRPr="002E4F6A">
              <w:rPr>
                <w:rFonts w:ascii="Century Gothic" w:hAnsi="Century Gothic" w:cs="Tahoma"/>
                <w:bCs/>
                <w:color w:val="000000"/>
                <w:sz w:val="20"/>
                <w:szCs w:val="20"/>
              </w:rPr>
              <w:t>Mountain biking skills body position, braking, climbing, descending, cornering and advanced routes</w:t>
            </w:r>
          </w:p>
          <w:p w:rsidR="002E4F6A" w:rsidRDefault="002E4F6A" w:rsidP="002E4F6A">
            <w:pPr>
              <w:rPr>
                <w:rFonts w:ascii="Century Gothic" w:hAnsi="Century Gothic" w:cs="Tahoma"/>
                <w:b/>
                <w:bCs/>
                <w:color w:val="000000"/>
                <w:sz w:val="20"/>
                <w:szCs w:val="20"/>
              </w:rPr>
            </w:pPr>
            <w:r>
              <w:rPr>
                <w:rFonts w:ascii="Century Gothic" w:hAnsi="Century Gothic" w:cs="Tahoma"/>
                <w:b/>
                <w:bCs/>
                <w:color w:val="000000"/>
                <w:sz w:val="20"/>
                <w:szCs w:val="20"/>
              </w:rPr>
              <w:t xml:space="preserve"> </w:t>
            </w:r>
            <w:r w:rsidRPr="002E4F6A">
              <w:rPr>
                <w:rFonts w:ascii="Century Gothic" w:hAnsi="Century Gothic" w:cs="Tahoma"/>
                <w:b/>
                <w:bCs/>
                <w:color w:val="000000"/>
                <w:sz w:val="20"/>
                <w:szCs w:val="20"/>
              </w:rPr>
              <w:t xml:space="preserve">BTEC Component </w:t>
            </w:r>
            <w:r>
              <w:rPr>
                <w:rFonts w:ascii="Century Gothic" w:hAnsi="Century Gothic" w:cs="Tahoma"/>
                <w:b/>
                <w:bCs/>
                <w:color w:val="000000"/>
                <w:sz w:val="20"/>
                <w:szCs w:val="20"/>
              </w:rPr>
              <w:t xml:space="preserve">3 </w:t>
            </w:r>
          </w:p>
          <w:p w:rsidR="002E4F6A" w:rsidRPr="002E4F6A" w:rsidRDefault="002E4F6A" w:rsidP="002E4F6A">
            <w:pPr>
              <w:rPr>
                <w:rFonts w:ascii="Century Gothic" w:hAnsi="Century Gothic" w:cs="Tahoma"/>
                <w:bCs/>
                <w:color w:val="000000"/>
                <w:sz w:val="20"/>
                <w:szCs w:val="20"/>
              </w:rPr>
            </w:pPr>
            <w:r w:rsidRPr="002E4F6A">
              <w:rPr>
                <w:rFonts w:ascii="Century Gothic" w:hAnsi="Century Gothic" w:cs="Tahoma"/>
                <w:bCs/>
                <w:color w:val="000000"/>
                <w:sz w:val="20"/>
                <w:szCs w:val="20"/>
              </w:rPr>
              <w:t>Fitness test methods for components of physical fitness</w:t>
            </w:r>
          </w:p>
          <w:p w:rsidR="002E4F6A" w:rsidRPr="002E4F6A" w:rsidRDefault="002E4F6A" w:rsidP="002E4F6A">
            <w:pPr>
              <w:rPr>
                <w:rFonts w:ascii="Century Gothic" w:hAnsi="Century Gothic" w:cs="Tahoma"/>
                <w:bCs/>
                <w:color w:val="000000"/>
                <w:sz w:val="20"/>
                <w:szCs w:val="20"/>
              </w:rPr>
            </w:pPr>
            <w:r w:rsidRPr="002E4F6A">
              <w:rPr>
                <w:rFonts w:ascii="Century Gothic" w:hAnsi="Century Gothic" w:cs="Tahoma"/>
                <w:bCs/>
                <w:color w:val="000000"/>
                <w:sz w:val="20"/>
                <w:szCs w:val="20"/>
              </w:rPr>
              <w:t>which fitness tests are appropriate to test for each component of</w:t>
            </w:r>
          </w:p>
          <w:p w:rsidR="002E4F6A" w:rsidRPr="002E4F6A" w:rsidRDefault="002E4F6A" w:rsidP="002E4F6A">
            <w:pPr>
              <w:rPr>
                <w:rFonts w:ascii="Century Gothic" w:hAnsi="Century Gothic" w:cs="Tahoma"/>
                <w:bCs/>
                <w:color w:val="000000"/>
                <w:sz w:val="20"/>
                <w:szCs w:val="20"/>
              </w:rPr>
            </w:pPr>
            <w:r w:rsidRPr="002E4F6A">
              <w:rPr>
                <w:rFonts w:ascii="Century Gothic" w:hAnsi="Century Gothic" w:cs="Tahoma"/>
                <w:bCs/>
                <w:color w:val="000000"/>
                <w:sz w:val="20"/>
                <w:szCs w:val="20"/>
              </w:rPr>
              <w:t xml:space="preserve">tests for each component of physical fitness and specific to different sports and </w:t>
            </w:r>
            <w:proofErr w:type="gramStart"/>
            <w:r w:rsidRPr="002E4F6A">
              <w:rPr>
                <w:rFonts w:ascii="Century Gothic" w:hAnsi="Century Gothic" w:cs="Tahoma"/>
                <w:bCs/>
                <w:color w:val="000000"/>
                <w:sz w:val="20"/>
                <w:szCs w:val="20"/>
              </w:rPr>
              <w:t>their</w:t>
            </w:r>
            <w:proofErr w:type="gramEnd"/>
          </w:p>
          <w:p w:rsidR="002E4F6A" w:rsidRPr="002E4F6A" w:rsidRDefault="002E4F6A" w:rsidP="002E4F6A">
            <w:pPr>
              <w:rPr>
                <w:rFonts w:ascii="Century Gothic" w:hAnsi="Century Gothic" w:cs="Tahoma"/>
                <w:bCs/>
                <w:color w:val="000000"/>
                <w:sz w:val="20"/>
                <w:szCs w:val="20"/>
              </w:rPr>
            </w:pPr>
            <w:r w:rsidRPr="002E4F6A">
              <w:rPr>
                <w:rFonts w:ascii="Century Gothic" w:hAnsi="Century Gothic" w:cs="Tahoma"/>
                <w:bCs/>
                <w:color w:val="000000"/>
                <w:sz w:val="20"/>
                <w:szCs w:val="20"/>
              </w:rPr>
              <w:t xml:space="preserve">participants. Leaners should also </w:t>
            </w:r>
            <w:r w:rsidRPr="002E4F6A">
              <w:rPr>
                <w:rFonts w:ascii="Century Gothic" w:hAnsi="Century Gothic" w:cs="Tahoma"/>
                <w:bCs/>
                <w:color w:val="000000"/>
                <w:sz w:val="20"/>
                <w:szCs w:val="20"/>
              </w:rPr>
              <w:lastRenderedPageBreak/>
              <w:t>understand how to produce reliable fitness test results.</w:t>
            </w:r>
          </w:p>
          <w:p w:rsidR="002E4F6A" w:rsidRPr="002E4F6A" w:rsidRDefault="002E4F6A" w:rsidP="002E4F6A">
            <w:pPr>
              <w:spacing w:after="0" w:line="240" w:lineRule="auto"/>
              <w:rPr>
                <w:rFonts w:ascii="Century Gothic" w:hAnsi="Century Gothic" w:cs="Tahoma"/>
                <w:b/>
                <w:bCs/>
                <w:color w:val="000000"/>
                <w:sz w:val="20"/>
                <w:szCs w:val="20"/>
              </w:rPr>
            </w:pPr>
          </w:p>
          <w:p w:rsidR="000E2CDD" w:rsidRPr="000E2CDD" w:rsidRDefault="000E2CDD" w:rsidP="000E2CDD">
            <w:pPr>
              <w:spacing w:after="0" w:line="240" w:lineRule="auto"/>
              <w:rPr>
                <w:rFonts w:ascii="Century Gothic" w:hAnsi="Century Gothic" w:cs="Tahoma"/>
                <w:b/>
                <w:bCs/>
                <w:color w:val="000000"/>
                <w:sz w:val="20"/>
                <w:szCs w:val="20"/>
              </w:rPr>
            </w:pPr>
          </w:p>
        </w:tc>
        <w:tc>
          <w:tcPr>
            <w:tcW w:w="2881" w:type="dxa"/>
            <w:gridSpan w:val="3"/>
          </w:tcPr>
          <w:p w:rsidR="00CF57ED" w:rsidRDefault="00CF57ED" w:rsidP="002E4F6A">
            <w:pPr>
              <w:spacing w:after="0" w:line="240" w:lineRule="auto"/>
              <w:rPr>
                <w:rFonts w:ascii="Century Gothic" w:hAnsi="Century Gothic" w:cs="Tahoma"/>
                <w:b/>
                <w:bCs/>
                <w:color w:val="000000"/>
                <w:sz w:val="20"/>
                <w:szCs w:val="20"/>
              </w:rPr>
            </w:pPr>
            <w:r w:rsidRPr="00CF57ED">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10 </w:t>
            </w:r>
          </w:p>
          <w:p w:rsidR="002E4F6A" w:rsidRPr="002E4F6A"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
                <w:bCs/>
                <w:color w:val="000000"/>
                <w:sz w:val="20"/>
                <w:szCs w:val="20"/>
              </w:rPr>
              <w:t>Trampolining</w:t>
            </w:r>
            <w:r w:rsidRPr="002E4F6A">
              <w:rPr>
                <w:rFonts w:ascii="Century Gothic" w:hAnsi="Century Gothic" w:cs="Tahoma"/>
                <w:bCs/>
                <w:color w:val="000000"/>
                <w:sz w:val="20"/>
                <w:szCs w:val="20"/>
              </w:rPr>
              <w:t>- Cradle, Cat Twist, Roller, Advanced Combinations, 1 ½ twists, Turntables, Basic Somersaults, full Somersaults</w:t>
            </w:r>
          </w:p>
          <w:p w:rsidR="002E4F6A" w:rsidRPr="002E4F6A" w:rsidRDefault="002E4F6A" w:rsidP="002E4F6A">
            <w:pPr>
              <w:spacing w:after="0" w:line="240" w:lineRule="auto"/>
              <w:rPr>
                <w:rFonts w:ascii="Century Gothic" w:hAnsi="Century Gothic" w:cs="Tahoma"/>
                <w:bCs/>
                <w:color w:val="000000"/>
                <w:sz w:val="20"/>
                <w:szCs w:val="20"/>
              </w:rPr>
            </w:pPr>
          </w:p>
          <w:p w:rsidR="002E4F6A" w:rsidRPr="002E4F6A"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
                <w:bCs/>
                <w:color w:val="000000"/>
                <w:sz w:val="20"/>
                <w:szCs w:val="20"/>
              </w:rPr>
              <w:t>Fitness</w:t>
            </w:r>
            <w:r w:rsidRPr="002E4F6A">
              <w:rPr>
                <w:rFonts w:ascii="Century Gothic" w:hAnsi="Century Gothic" w:cs="Tahoma"/>
                <w:bCs/>
                <w:color w:val="000000"/>
                <w:sz w:val="20"/>
                <w:szCs w:val="20"/>
              </w:rPr>
              <w:t>- BMI (height/weight), Peak Flow, Blood Pressure, Muscular strength training, free weights, core strength,</w:t>
            </w:r>
          </w:p>
          <w:p w:rsidR="002E4F6A" w:rsidRPr="002E4F6A" w:rsidRDefault="002E4F6A" w:rsidP="002E4F6A">
            <w:pPr>
              <w:spacing w:after="0" w:line="240" w:lineRule="auto"/>
              <w:rPr>
                <w:rFonts w:ascii="Century Gothic" w:hAnsi="Century Gothic" w:cs="Tahoma"/>
                <w:bCs/>
                <w:color w:val="000000"/>
                <w:sz w:val="20"/>
                <w:szCs w:val="20"/>
              </w:rPr>
            </w:pPr>
          </w:p>
          <w:p w:rsidR="000E2CDD"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
                <w:bCs/>
                <w:color w:val="000000"/>
                <w:sz w:val="20"/>
                <w:szCs w:val="20"/>
              </w:rPr>
              <w:t>OAA</w:t>
            </w:r>
            <w:r w:rsidRPr="002E4F6A">
              <w:rPr>
                <w:rFonts w:ascii="Century Gothic" w:hAnsi="Century Gothic" w:cs="Tahoma"/>
                <w:bCs/>
                <w:color w:val="000000"/>
                <w:sz w:val="20"/>
                <w:szCs w:val="20"/>
              </w:rPr>
              <w:t>- Mountain biking skills body position, braking, climbing, descending, cornering and advanced routes</w:t>
            </w:r>
          </w:p>
          <w:p w:rsidR="002E4F6A" w:rsidRDefault="002E4F6A" w:rsidP="002E4F6A">
            <w:pPr>
              <w:spacing w:after="0" w:line="240" w:lineRule="auto"/>
              <w:rPr>
                <w:rFonts w:ascii="Century Gothic" w:hAnsi="Century Gothic" w:cs="Tahoma"/>
                <w:bCs/>
                <w:color w:val="000000"/>
                <w:sz w:val="20"/>
                <w:szCs w:val="20"/>
              </w:rPr>
            </w:pPr>
          </w:p>
          <w:p w:rsidR="002E4F6A"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
                <w:bCs/>
                <w:color w:val="000000"/>
                <w:sz w:val="20"/>
                <w:szCs w:val="20"/>
              </w:rPr>
              <w:t>Rounders</w:t>
            </w:r>
            <w:r w:rsidRPr="002E4F6A">
              <w:rPr>
                <w:rFonts w:ascii="Century Gothic" w:hAnsi="Century Gothic" w:cs="Tahoma"/>
                <w:bCs/>
                <w:color w:val="000000"/>
                <w:sz w:val="20"/>
                <w:szCs w:val="20"/>
              </w:rPr>
              <w:t>- Bowling development – spin bowling, angled bowl</w:t>
            </w:r>
          </w:p>
          <w:p w:rsidR="002E4F6A" w:rsidRDefault="002E4F6A" w:rsidP="002E4F6A">
            <w:pPr>
              <w:spacing w:after="0" w:line="240" w:lineRule="auto"/>
              <w:rPr>
                <w:rFonts w:ascii="Century Gothic" w:hAnsi="Century Gothic" w:cs="Tahoma"/>
                <w:bCs/>
                <w:color w:val="000000"/>
                <w:sz w:val="20"/>
                <w:szCs w:val="20"/>
              </w:rPr>
            </w:pPr>
          </w:p>
          <w:p w:rsidR="002E4F6A" w:rsidRDefault="002E4F6A" w:rsidP="002E4F6A">
            <w:pPr>
              <w:spacing w:after="0" w:line="240" w:lineRule="auto"/>
              <w:rPr>
                <w:rFonts w:ascii="Century Gothic" w:hAnsi="Century Gothic" w:cs="Tahoma"/>
                <w:bCs/>
                <w:color w:val="000000"/>
                <w:sz w:val="20"/>
                <w:szCs w:val="20"/>
              </w:rPr>
            </w:pPr>
            <w:r w:rsidRPr="00CD5CE0">
              <w:rPr>
                <w:rFonts w:ascii="Century Gothic" w:hAnsi="Century Gothic" w:cs="Tahoma"/>
                <w:b/>
                <w:bCs/>
                <w:color w:val="000000"/>
                <w:sz w:val="20"/>
                <w:szCs w:val="20"/>
              </w:rPr>
              <w:t>BTEC Component</w:t>
            </w:r>
            <w:r w:rsidRPr="002E4F6A">
              <w:rPr>
                <w:rFonts w:ascii="Century Gothic" w:hAnsi="Century Gothic" w:cs="Tahoma"/>
                <w:bCs/>
                <w:color w:val="000000"/>
                <w:sz w:val="20"/>
                <w:szCs w:val="20"/>
              </w:rPr>
              <w:t xml:space="preserve"> 3</w:t>
            </w:r>
          </w:p>
          <w:p w:rsidR="002E4F6A" w:rsidRDefault="002E4F6A" w:rsidP="002E4F6A">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 Draw conclusions, evaluate, assess, explain and identify</w:t>
            </w:r>
          </w:p>
          <w:p w:rsidR="002E4F6A" w:rsidRDefault="002E4F6A" w:rsidP="002E4F6A">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 </w:t>
            </w:r>
          </w:p>
          <w:p w:rsidR="002E4F6A" w:rsidRDefault="002E4F6A" w:rsidP="002E4F6A">
            <w:pPr>
              <w:spacing w:after="0" w:line="240" w:lineRule="auto"/>
              <w:rPr>
                <w:rFonts w:ascii="Century Gothic" w:hAnsi="Century Gothic" w:cs="Tahoma"/>
                <w:bCs/>
                <w:color w:val="000000"/>
                <w:sz w:val="20"/>
                <w:szCs w:val="20"/>
              </w:rPr>
            </w:pPr>
            <w:r w:rsidRPr="002E4F6A">
              <w:rPr>
                <w:rFonts w:ascii="Century Gothic" w:hAnsi="Century Gothic" w:cs="Tahoma"/>
                <w:bCs/>
                <w:color w:val="000000"/>
                <w:sz w:val="20"/>
                <w:szCs w:val="20"/>
              </w:rPr>
              <w:t>The effects of long-term fitness training on the body systems</w:t>
            </w:r>
          </w:p>
          <w:p w:rsidR="002E4F6A" w:rsidRDefault="002E4F6A" w:rsidP="002E4F6A">
            <w:pPr>
              <w:spacing w:after="0" w:line="240" w:lineRule="auto"/>
              <w:rPr>
                <w:rFonts w:ascii="Century Gothic" w:hAnsi="Century Gothic" w:cs="Tahoma"/>
                <w:bCs/>
                <w:color w:val="000000"/>
                <w:sz w:val="20"/>
                <w:szCs w:val="20"/>
              </w:rPr>
            </w:pPr>
          </w:p>
          <w:p w:rsidR="002E4F6A" w:rsidRPr="008141F9" w:rsidRDefault="002E4F6A" w:rsidP="002E4F6A">
            <w:pPr>
              <w:spacing w:after="0" w:line="240" w:lineRule="auto"/>
              <w:rPr>
                <w:rFonts w:ascii="Century Gothic" w:hAnsi="Century Gothic" w:cs="Tahoma"/>
                <w:bCs/>
                <w:color w:val="000000"/>
                <w:sz w:val="20"/>
                <w:szCs w:val="20"/>
              </w:rPr>
            </w:pPr>
          </w:p>
        </w:tc>
        <w:tc>
          <w:tcPr>
            <w:tcW w:w="2447" w:type="dxa"/>
          </w:tcPr>
          <w:p w:rsidR="00CF57ED" w:rsidRDefault="00CF57ED" w:rsidP="00CD5CE0">
            <w:pPr>
              <w:spacing w:after="0" w:line="240" w:lineRule="auto"/>
              <w:rPr>
                <w:rFonts w:ascii="Century Gothic" w:hAnsi="Century Gothic" w:cs="Tahoma"/>
                <w:b/>
                <w:bCs/>
                <w:color w:val="000000"/>
                <w:sz w:val="20"/>
                <w:szCs w:val="20"/>
              </w:rPr>
            </w:pPr>
            <w:r w:rsidRPr="00CF57ED">
              <w:rPr>
                <w:rFonts w:ascii="Century Gothic" w:hAnsi="Century Gothic" w:cs="Tahoma"/>
                <w:b/>
                <w:bCs/>
                <w:color w:val="000000"/>
                <w:sz w:val="20"/>
                <w:szCs w:val="20"/>
              </w:rPr>
              <w:lastRenderedPageBreak/>
              <w:t>Consolidate year</w:t>
            </w:r>
            <w:r>
              <w:rPr>
                <w:rFonts w:ascii="Century Gothic" w:hAnsi="Century Gothic" w:cs="Tahoma"/>
                <w:b/>
                <w:bCs/>
                <w:color w:val="000000"/>
                <w:sz w:val="20"/>
                <w:szCs w:val="20"/>
              </w:rPr>
              <w:t xml:space="preserve"> 10 </w:t>
            </w:r>
            <w:bookmarkStart w:id="0" w:name="_GoBack"/>
            <w:bookmarkEnd w:id="0"/>
          </w:p>
          <w:p w:rsidR="00CD5CE0" w:rsidRPr="00CD5CE0" w:rsidRDefault="00CD5CE0" w:rsidP="00CD5CE0">
            <w:pPr>
              <w:spacing w:after="0" w:line="240" w:lineRule="auto"/>
              <w:rPr>
                <w:rFonts w:ascii="Century Gothic" w:hAnsi="Century Gothic" w:cs="Tahoma"/>
                <w:b/>
                <w:bCs/>
                <w:color w:val="000000"/>
                <w:sz w:val="20"/>
                <w:szCs w:val="20"/>
              </w:rPr>
            </w:pPr>
            <w:r w:rsidRPr="00CD5CE0">
              <w:rPr>
                <w:rFonts w:ascii="Century Gothic" w:hAnsi="Century Gothic" w:cs="Tahoma"/>
                <w:b/>
                <w:bCs/>
                <w:color w:val="000000"/>
                <w:sz w:val="20"/>
                <w:szCs w:val="20"/>
              </w:rPr>
              <w:t>BTEC Component 3</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Draw conclusions, evaluate, assess, explain and identify</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 xml:space="preserve"> </w:t>
            </w:r>
          </w:p>
          <w:p w:rsid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The effects of long-term fitness training on the body systems</w:t>
            </w:r>
          </w:p>
          <w:p w:rsidR="00CD5CE0" w:rsidRDefault="00CD5CE0" w:rsidP="00CD5CE0">
            <w:pPr>
              <w:spacing w:after="0" w:line="240" w:lineRule="auto"/>
              <w:rPr>
                <w:rFonts w:ascii="Century Gothic" w:hAnsi="Century Gothic" w:cs="Tahoma"/>
                <w:bCs/>
                <w:color w:val="000000"/>
                <w:sz w:val="20"/>
                <w:szCs w:val="20"/>
              </w:rPr>
            </w:pP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Investigate fitness programming to improve fitness and sports</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lastRenderedPageBreak/>
              <w:t>performance</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 Aims – details of what they would like to achieve for the selected sport.</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 Objectives – how they intend to meet their aims using an appropriate</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component of fitness and method of training.</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 Lifestyle and physical activity history.</w:t>
            </w:r>
          </w:p>
          <w:p w:rsidR="00CD5CE0"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 Attitudes, the mind and personal motivation for training.</w:t>
            </w:r>
          </w:p>
          <w:p w:rsidR="00AB79A1" w:rsidRPr="008141F9" w:rsidRDefault="00AB79A1" w:rsidP="00CD5CE0">
            <w:pPr>
              <w:spacing w:after="0" w:line="240" w:lineRule="auto"/>
              <w:rPr>
                <w:rFonts w:ascii="Century Gothic" w:hAnsi="Century Gothic" w:cs="Tahoma"/>
                <w:bCs/>
                <w:color w:val="000000"/>
                <w:sz w:val="20"/>
                <w:szCs w:val="20"/>
              </w:rPr>
            </w:pPr>
          </w:p>
        </w:tc>
      </w:tr>
      <w:tr w:rsidR="00D56A3B" w:rsidRPr="008141F9" w:rsidTr="00CD5CE0">
        <w:tc>
          <w:tcPr>
            <w:tcW w:w="743" w:type="dxa"/>
          </w:tcPr>
          <w:p w:rsidR="00D56A3B" w:rsidRPr="008141F9" w:rsidRDefault="00D56A3B"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lastRenderedPageBreak/>
              <w:t>Assessments</w:t>
            </w:r>
          </w:p>
        </w:tc>
        <w:tc>
          <w:tcPr>
            <w:tcW w:w="2572" w:type="dxa"/>
            <w:gridSpan w:val="3"/>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 xml:space="preserve">BTEC Component </w:t>
            </w:r>
            <w:r w:rsidR="00CD5CE0">
              <w:rPr>
                <w:rFonts w:ascii="Century Gothic" w:hAnsi="Century Gothic" w:cs="Tahoma"/>
                <w:b/>
                <w:bCs/>
                <w:color w:val="000000"/>
                <w:sz w:val="20"/>
                <w:szCs w:val="20"/>
              </w:rPr>
              <w:t>2</w:t>
            </w:r>
            <w:r w:rsidRPr="00791131">
              <w:rPr>
                <w:rFonts w:ascii="Century Gothic" w:hAnsi="Century Gothic" w:cs="Tahoma"/>
                <w:b/>
                <w:bCs/>
                <w:color w:val="000000"/>
                <w:sz w:val="20"/>
                <w:szCs w:val="20"/>
              </w:rPr>
              <w:t xml:space="preserve">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activities and formative assessments that have </w:t>
            </w:r>
            <w:r w:rsidRPr="00791131">
              <w:rPr>
                <w:rFonts w:ascii="Century Gothic" w:hAnsi="Century Gothic" w:cs="Tahoma"/>
                <w:bCs/>
                <w:color w:val="000000"/>
                <w:sz w:val="20"/>
                <w:szCs w:val="20"/>
              </w:rPr>
              <w:lastRenderedPageBreak/>
              <w:t>been used during the learning period.</w:t>
            </w:r>
          </w:p>
        </w:tc>
        <w:tc>
          <w:tcPr>
            <w:tcW w:w="2581"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 xml:space="preserve">BTEC Component </w:t>
            </w:r>
            <w:r w:rsidR="00CD5CE0">
              <w:rPr>
                <w:rFonts w:ascii="Century Gothic" w:hAnsi="Century Gothic" w:cs="Tahoma"/>
                <w:b/>
                <w:bCs/>
                <w:color w:val="000000"/>
                <w:sz w:val="20"/>
                <w:szCs w:val="20"/>
              </w:rPr>
              <w:t>2</w:t>
            </w:r>
            <w:r w:rsidRPr="00791131">
              <w:rPr>
                <w:rFonts w:ascii="Century Gothic" w:hAnsi="Century Gothic" w:cs="Tahoma"/>
                <w:b/>
                <w:bCs/>
                <w:color w:val="000000"/>
                <w:sz w:val="20"/>
                <w:szCs w:val="20"/>
              </w:rPr>
              <w:t xml:space="preserve">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activities and formative assessments that have been used during the learning period.</w:t>
            </w:r>
          </w:p>
        </w:tc>
        <w:tc>
          <w:tcPr>
            <w:tcW w:w="2071" w:type="dxa"/>
            <w:gridSpan w:val="2"/>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D56A3B"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 xml:space="preserve">BTEC Component </w:t>
            </w:r>
            <w:r w:rsidR="00CD5CE0">
              <w:rPr>
                <w:rFonts w:ascii="Century Gothic" w:hAnsi="Century Gothic" w:cs="Tahoma"/>
                <w:b/>
                <w:bCs/>
                <w:color w:val="000000"/>
                <w:sz w:val="20"/>
                <w:szCs w:val="20"/>
              </w:rPr>
              <w:t>2</w:t>
            </w:r>
            <w:r w:rsidRPr="00791131">
              <w:rPr>
                <w:rFonts w:ascii="Century Gothic" w:hAnsi="Century Gothic" w:cs="Tahoma"/>
                <w:b/>
                <w:bCs/>
                <w:color w:val="000000"/>
                <w:sz w:val="20"/>
                <w:szCs w:val="20"/>
              </w:rPr>
              <w:t xml:space="preserve"> PSA</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In this qualification, there are two non-exam internally-assessed components, which will</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be assessed through Pearson-</w:t>
            </w:r>
            <w:proofErr w:type="spellStart"/>
            <w:r w:rsidRPr="00791131">
              <w:rPr>
                <w:rFonts w:ascii="Century Gothic" w:hAnsi="Century Gothic" w:cs="Tahoma"/>
                <w:bCs/>
                <w:color w:val="000000"/>
                <w:sz w:val="20"/>
                <w:szCs w:val="20"/>
              </w:rPr>
              <w:t>set</w:t>
            </w:r>
            <w:proofErr w:type="spellEnd"/>
            <w:r w:rsidRPr="00791131">
              <w:rPr>
                <w:rFonts w:ascii="Century Gothic" w:hAnsi="Century Gothic" w:cs="Tahoma"/>
                <w:bCs/>
                <w:color w:val="000000"/>
                <w:sz w:val="20"/>
                <w:szCs w:val="20"/>
              </w:rPr>
              <w:t xml:space="preserve"> Assignments.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These assignments are set by Pearson and are summative assessments, which means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they are distinct periods of assessment that are separate from the practice, exploration</w:t>
            </w:r>
          </w:p>
          <w:p w:rsidR="00791131" w:rsidRPr="008141F9"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activities and formative assessments that have been used during the learning period.</w:t>
            </w:r>
          </w:p>
        </w:tc>
        <w:tc>
          <w:tcPr>
            <w:tcW w:w="2093" w:type="dxa"/>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lastRenderedPageBreak/>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Cs/>
                <w:color w:val="000000"/>
                <w:sz w:val="20"/>
                <w:szCs w:val="20"/>
              </w:rPr>
              <w:t xml:space="preserve"> </w:t>
            </w:r>
            <w:r w:rsidRPr="00791131">
              <w:rPr>
                <w:rFonts w:ascii="Century Gothic" w:hAnsi="Century Gothic" w:cs="Tahoma"/>
                <w:b/>
                <w:bCs/>
                <w:color w:val="000000"/>
                <w:sz w:val="20"/>
                <w:szCs w:val="20"/>
              </w:rPr>
              <w:t xml:space="preserve">BTEC Component </w:t>
            </w:r>
            <w:r w:rsidR="00CD5CE0">
              <w:rPr>
                <w:rFonts w:ascii="Century Gothic" w:hAnsi="Century Gothic" w:cs="Tahoma"/>
                <w:b/>
                <w:bCs/>
                <w:color w:val="000000"/>
                <w:sz w:val="20"/>
                <w:szCs w:val="20"/>
              </w:rPr>
              <w:t>3</w:t>
            </w:r>
          </w:p>
          <w:p w:rsidR="008D71B4" w:rsidRPr="008141F9" w:rsidRDefault="00CD5CE0" w:rsidP="00791131">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Externally marked exam </w:t>
            </w:r>
          </w:p>
        </w:tc>
        <w:tc>
          <w:tcPr>
            <w:tcW w:w="2881" w:type="dxa"/>
            <w:gridSpan w:val="3"/>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8D71B4"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791131" w:rsidRPr="00791131" w:rsidRDefault="00791131" w:rsidP="00791131">
            <w:pPr>
              <w:spacing w:after="0" w:line="240" w:lineRule="auto"/>
              <w:rPr>
                <w:rFonts w:ascii="Century Gothic" w:hAnsi="Century Gothic" w:cs="Tahoma"/>
                <w:b/>
                <w:bCs/>
                <w:color w:val="000000"/>
                <w:sz w:val="20"/>
                <w:szCs w:val="20"/>
              </w:rPr>
            </w:pPr>
            <w:r w:rsidRPr="00791131">
              <w:rPr>
                <w:rFonts w:ascii="Century Gothic" w:hAnsi="Century Gothic" w:cs="Tahoma"/>
                <w:b/>
                <w:bCs/>
                <w:color w:val="000000"/>
                <w:sz w:val="20"/>
                <w:szCs w:val="20"/>
              </w:rPr>
              <w:t xml:space="preserve">BTEC Component </w:t>
            </w:r>
            <w:r w:rsidR="00CD5CE0">
              <w:rPr>
                <w:rFonts w:ascii="Century Gothic" w:hAnsi="Century Gothic" w:cs="Tahoma"/>
                <w:b/>
                <w:bCs/>
                <w:color w:val="000000"/>
                <w:sz w:val="20"/>
                <w:szCs w:val="20"/>
              </w:rPr>
              <w:t>3</w:t>
            </w:r>
          </w:p>
          <w:p w:rsidR="00791131" w:rsidRPr="008141F9" w:rsidRDefault="00CD5CE0" w:rsidP="00791131">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Externally marked exam</w:t>
            </w:r>
          </w:p>
        </w:tc>
        <w:tc>
          <w:tcPr>
            <w:tcW w:w="2447" w:type="dxa"/>
          </w:tcPr>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The practical classwork of learners will be regularly assessed to check the level of understanding and use of practical skills.</w:t>
            </w:r>
          </w:p>
          <w:p w:rsidR="00791131" w:rsidRP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Time is planned into lessons to allow students to regularly reflect on previous work and make improvements.</w:t>
            </w:r>
          </w:p>
          <w:p w:rsidR="00791131" w:rsidRDefault="00791131" w:rsidP="00791131">
            <w:pPr>
              <w:spacing w:after="0" w:line="240" w:lineRule="auto"/>
              <w:rPr>
                <w:rFonts w:ascii="Century Gothic" w:hAnsi="Century Gothic" w:cs="Tahoma"/>
                <w:bCs/>
                <w:color w:val="000000"/>
                <w:sz w:val="20"/>
                <w:szCs w:val="20"/>
              </w:rPr>
            </w:pPr>
            <w:r w:rsidRPr="00791131">
              <w:rPr>
                <w:rFonts w:ascii="Century Gothic" w:hAnsi="Century Gothic" w:cs="Tahoma"/>
                <w:bCs/>
                <w:color w:val="000000"/>
                <w:sz w:val="20"/>
                <w:szCs w:val="20"/>
              </w:rPr>
              <w:t xml:space="preserve">Assessment points will be held at the end of each 10-lesson block before the rotation of activities. </w:t>
            </w:r>
          </w:p>
          <w:p w:rsidR="00CD5CE0" w:rsidRPr="00CD5CE0" w:rsidRDefault="00791131" w:rsidP="00CD5CE0">
            <w:pPr>
              <w:spacing w:after="0" w:line="240" w:lineRule="auto"/>
              <w:rPr>
                <w:rFonts w:ascii="Century Gothic" w:hAnsi="Century Gothic" w:cs="Tahoma"/>
                <w:b/>
                <w:bCs/>
                <w:color w:val="000000"/>
                <w:sz w:val="20"/>
                <w:szCs w:val="20"/>
              </w:rPr>
            </w:pPr>
            <w:r w:rsidRPr="00791131">
              <w:rPr>
                <w:rFonts w:ascii="Century Gothic" w:hAnsi="Century Gothic" w:cs="Tahoma"/>
                <w:bCs/>
                <w:color w:val="000000"/>
                <w:sz w:val="20"/>
                <w:szCs w:val="20"/>
              </w:rPr>
              <w:t xml:space="preserve"> </w:t>
            </w:r>
            <w:r w:rsidRPr="00CD5CE0">
              <w:rPr>
                <w:rFonts w:ascii="Century Gothic" w:hAnsi="Century Gothic" w:cs="Tahoma"/>
                <w:b/>
                <w:bCs/>
                <w:color w:val="000000"/>
                <w:sz w:val="20"/>
                <w:szCs w:val="20"/>
              </w:rPr>
              <w:t xml:space="preserve">BTEC </w:t>
            </w:r>
            <w:r w:rsidR="00CD5CE0" w:rsidRPr="00CD5CE0">
              <w:rPr>
                <w:rFonts w:ascii="Century Gothic" w:hAnsi="Century Gothic" w:cs="Tahoma"/>
                <w:b/>
                <w:bCs/>
                <w:color w:val="000000"/>
                <w:sz w:val="20"/>
                <w:szCs w:val="20"/>
              </w:rPr>
              <w:t>Component 3</w:t>
            </w:r>
          </w:p>
          <w:p w:rsidR="008D71B4" w:rsidRPr="00CD5CE0" w:rsidRDefault="00CD5CE0" w:rsidP="00CD5CE0">
            <w:pPr>
              <w:spacing w:after="0" w:line="240" w:lineRule="auto"/>
              <w:rPr>
                <w:rFonts w:ascii="Century Gothic" w:hAnsi="Century Gothic" w:cs="Tahoma"/>
                <w:bCs/>
                <w:color w:val="000000"/>
                <w:sz w:val="20"/>
                <w:szCs w:val="20"/>
              </w:rPr>
            </w:pPr>
            <w:r w:rsidRPr="00CD5CE0">
              <w:rPr>
                <w:rFonts w:ascii="Century Gothic" w:hAnsi="Century Gothic" w:cs="Tahoma"/>
                <w:bCs/>
                <w:color w:val="000000"/>
                <w:sz w:val="20"/>
                <w:szCs w:val="20"/>
              </w:rPr>
              <w:t>Externally marked exam</w:t>
            </w:r>
          </w:p>
        </w:tc>
      </w:tr>
      <w:tr w:rsidR="008C0E2C" w:rsidRPr="008141F9" w:rsidTr="00CD5CE0">
        <w:tc>
          <w:tcPr>
            <w:tcW w:w="865" w:type="dxa"/>
            <w:gridSpan w:val="2"/>
          </w:tcPr>
          <w:p w:rsidR="008C0E2C" w:rsidRPr="008141F9" w:rsidRDefault="00026352" w:rsidP="00893BFD">
            <w:pPr>
              <w:spacing w:after="0" w:line="240" w:lineRule="auto"/>
              <w:rPr>
                <w:rFonts w:ascii="Century Gothic" w:hAnsi="Century Gothic" w:cs="Tahoma"/>
                <w:b/>
                <w:bCs/>
                <w:color w:val="000000"/>
                <w:sz w:val="20"/>
                <w:szCs w:val="20"/>
              </w:rPr>
            </w:pPr>
            <w:r w:rsidRPr="008141F9">
              <w:rPr>
                <w:rFonts w:ascii="Century Gothic" w:hAnsi="Century Gothic" w:cs="Tahoma"/>
                <w:b/>
                <w:bCs/>
                <w:color w:val="000000"/>
                <w:sz w:val="20"/>
                <w:szCs w:val="20"/>
              </w:rPr>
              <w:t xml:space="preserve">Curiosity      </w:t>
            </w:r>
          </w:p>
          <w:p w:rsidR="008C0E2C" w:rsidRPr="008141F9" w:rsidRDefault="008C0E2C" w:rsidP="00893BFD">
            <w:pPr>
              <w:spacing w:after="0" w:line="240" w:lineRule="auto"/>
              <w:rPr>
                <w:rFonts w:ascii="Century Gothic" w:hAnsi="Century Gothic" w:cs="Tahoma"/>
                <w:b/>
                <w:bCs/>
                <w:color w:val="000000"/>
                <w:sz w:val="20"/>
                <w:szCs w:val="20"/>
              </w:rPr>
            </w:pPr>
          </w:p>
        </w:tc>
        <w:tc>
          <w:tcPr>
            <w:tcW w:w="2328" w:type="dxa"/>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Participation in sport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CF57ED" w:rsidP="00893BFD">
            <w:pPr>
              <w:spacing w:after="0" w:line="240" w:lineRule="auto"/>
              <w:rPr>
                <w:rFonts w:ascii="Century Gothic" w:hAnsi="Century Gothic" w:cs="Tahoma"/>
                <w:bCs/>
                <w:color w:val="000000"/>
                <w:sz w:val="20"/>
                <w:szCs w:val="20"/>
              </w:rPr>
            </w:pPr>
            <w:hyperlink r:id="rId8" w:history="1">
              <w:r w:rsidR="00026352" w:rsidRPr="008141F9">
                <w:rPr>
                  <w:rStyle w:val="Hyperlink"/>
                  <w:rFonts w:ascii="Century Gothic" w:hAnsi="Century Gothic" w:cs="Tahoma"/>
                  <w:bCs/>
                  <w:sz w:val="20"/>
                  <w:szCs w:val="20"/>
                </w:rPr>
                <w:t>https://www.youtube.com/watch?v=dvj4cdH0i1k</w:t>
              </w:r>
            </w:hyperlink>
          </w:p>
          <w:p w:rsidR="00CB27D9" w:rsidRPr="008141F9" w:rsidRDefault="00CF57ED" w:rsidP="00893BFD">
            <w:pPr>
              <w:spacing w:after="0" w:line="240" w:lineRule="auto"/>
              <w:rPr>
                <w:rFonts w:ascii="Century Gothic" w:hAnsi="Century Gothic" w:cs="Tahoma"/>
                <w:bCs/>
                <w:color w:val="000000"/>
                <w:sz w:val="20"/>
                <w:szCs w:val="20"/>
              </w:rPr>
            </w:pPr>
            <w:hyperlink r:id="rId9" w:history="1">
              <w:r w:rsidR="00026352" w:rsidRPr="008141F9">
                <w:rPr>
                  <w:rStyle w:val="Hyperlink"/>
                  <w:rFonts w:ascii="Century Gothic" w:hAnsi="Century Gothic" w:cs="Tahoma"/>
                  <w:bCs/>
                  <w:sz w:val="20"/>
                  <w:szCs w:val="20"/>
                </w:rPr>
                <w:t>https://www.youtube.com/watch?v=aZemjQUjry0</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581"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Technology in sport</w:t>
            </w:r>
          </w:p>
          <w:p w:rsidR="008C0E2C" w:rsidRPr="008141F9" w:rsidRDefault="00CF57ED" w:rsidP="00893BFD">
            <w:pPr>
              <w:spacing w:after="0" w:line="240" w:lineRule="auto"/>
              <w:rPr>
                <w:rFonts w:ascii="Century Gothic" w:hAnsi="Century Gothic" w:cs="Tahoma"/>
                <w:bCs/>
                <w:color w:val="000000"/>
                <w:sz w:val="20"/>
                <w:szCs w:val="20"/>
              </w:rPr>
            </w:pPr>
            <w:hyperlink r:id="rId10" w:history="1">
              <w:r w:rsidR="00026352" w:rsidRPr="008141F9">
                <w:rPr>
                  <w:rStyle w:val="Hyperlink"/>
                  <w:rFonts w:ascii="Century Gothic" w:hAnsi="Century Gothic" w:cs="Tahoma"/>
                  <w:bCs/>
                  <w:sz w:val="20"/>
                  <w:szCs w:val="20"/>
                </w:rPr>
                <w:t>https://www.youtube.com/watch?v=VbgZKHh9Q0A</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CF57ED" w:rsidP="00893BFD">
            <w:pPr>
              <w:spacing w:after="0" w:line="240" w:lineRule="auto"/>
              <w:rPr>
                <w:rFonts w:ascii="Century Gothic" w:hAnsi="Century Gothic" w:cs="Tahoma"/>
                <w:bCs/>
                <w:color w:val="000000"/>
                <w:sz w:val="20"/>
                <w:szCs w:val="20"/>
              </w:rPr>
            </w:pPr>
            <w:hyperlink r:id="rId11" w:history="1">
              <w:r w:rsidR="00026352" w:rsidRPr="008141F9">
                <w:rPr>
                  <w:rStyle w:val="Hyperlink"/>
                  <w:rFonts w:ascii="Century Gothic" w:hAnsi="Century Gothic" w:cs="Tahoma"/>
                  <w:bCs/>
                  <w:sz w:val="20"/>
                  <w:szCs w:val="20"/>
                </w:rPr>
                <w:t>https://www.youtube.com/watch?v=VXLYVqOmXHA</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026352" w:rsidP="00893BFD">
            <w:pPr>
              <w:spacing w:after="0" w:line="240" w:lineRule="auto"/>
              <w:rPr>
                <w:rFonts w:ascii="Century Gothic" w:hAnsi="Century Gothic" w:cs="Tahoma"/>
                <w:bCs/>
                <w:color w:val="000000"/>
                <w:sz w:val="20"/>
                <w:szCs w:val="20"/>
              </w:rPr>
            </w:pPr>
          </w:p>
        </w:tc>
        <w:tc>
          <w:tcPr>
            <w:tcW w:w="2071"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Physical and mental well being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CF57ED" w:rsidP="00893BFD">
            <w:pPr>
              <w:spacing w:after="0" w:line="240" w:lineRule="auto"/>
              <w:rPr>
                <w:rFonts w:ascii="Century Gothic" w:hAnsi="Century Gothic" w:cs="Tahoma"/>
                <w:bCs/>
                <w:color w:val="000000"/>
                <w:sz w:val="20"/>
                <w:szCs w:val="20"/>
              </w:rPr>
            </w:pPr>
            <w:hyperlink r:id="rId12" w:history="1">
              <w:r w:rsidR="00026352" w:rsidRPr="008141F9">
                <w:rPr>
                  <w:rStyle w:val="Hyperlink"/>
                  <w:rFonts w:ascii="Century Gothic" w:hAnsi="Century Gothic" w:cs="Tahoma"/>
                  <w:bCs/>
                  <w:sz w:val="20"/>
                  <w:szCs w:val="20"/>
                </w:rPr>
                <w:t>https://www.youtube.com/watch?v=aJI-JT_kBPs</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441" w:type="dxa"/>
            <w:gridSpan w:val="3"/>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Components of fitness </w:t>
            </w:r>
          </w:p>
          <w:p w:rsidR="008C0E2C" w:rsidRPr="008141F9" w:rsidRDefault="00CF57ED" w:rsidP="00893BFD">
            <w:pPr>
              <w:spacing w:after="0" w:line="240" w:lineRule="auto"/>
              <w:rPr>
                <w:rFonts w:ascii="Century Gothic" w:hAnsi="Century Gothic" w:cs="Tahoma"/>
                <w:bCs/>
                <w:color w:val="000000"/>
                <w:sz w:val="20"/>
                <w:szCs w:val="20"/>
              </w:rPr>
            </w:pPr>
            <w:hyperlink r:id="rId13" w:history="1">
              <w:r w:rsidR="00026352" w:rsidRPr="008141F9">
                <w:rPr>
                  <w:rStyle w:val="Hyperlink"/>
                  <w:rFonts w:ascii="Century Gothic" w:hAnsi="Century Gothic" w:cs="Tahoma"/>
                  <w:bCs/>
                  <w:sz w:val="20"/>
                  <w:szCs w:val="20"/>
                </w:rPr>
                <w:t>https://www.youtube.com/watch?v=KYfenFzupL8</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533" w:type="dxa"/>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Roles of officials </w:t>
            </w:r>
          </w:p>
          <w:p w:rsidR="008C0E2C" w:rsidRPr="008141F9" w:rsidRDefault="00CF57ED" w:rsidP="00893BFD">
            <w:pPr>
              <w:spacing w:after="0" w:line="240" w:lineRule="auto"/>
              <w:rPr>
                <w:rFonts w:ascii="Century Gothic" w:hAnsi="Century Gothic" w:cs="Tahoma"/>
                <w:bCs/>
                <w:color w:val="000000"/>
                <w:sz w:val="20"/>
                <w:szCs w:val="20"/>
              </w:rPr>
            </w:pPr>
            <w:hyperlink r:id="rId14" w:history="1">
              <w:r w:rsidR="00026352" w:rsidRPr="008141F9">
                <w:rPr>
                  <w:rStyle w:val="Hyperlink"/>
                  <w:rFonts w:ascii="Century Gothic" w:hAnsi="Century Gothic" w:cs="Tahoma"/>
                  <w:bCs/>
                  <w:sz w:val="20"/>
                  <w:szCs w:val="20"/>
                </w:rPr>
                <w:t>https://www.youtube.com/watch?v=wvkleCaNBuQ</w:t>
              </w:r>
            </w:hyperlink>
          </w:p>
          <w:p w:rsidR="00026352" w:rsidRPr="008141F9" w:rsidRDefault="00026352" w:rsidP="00893BFD">
            <w:pPr>
              <w:spacing w:after="0" w:line="240" w:lineRule="auto"/>
              <w:rPr>
                <w:rFonts w:ascii="Century Gothic" w:hAnsi="Century Gothic" w:cs="Tahoma"/>
                <w:bCs/>
                <w:color w:val="000000"/>
                <w:sz w:val="20"/>
                <w:szCs w:val="20"/>
              </w:rPr>
            </w:pPr>
          </w:p>
        </w:tc>
        <w:tc>
          <w:tcPr>
            <w:tcW w:w="2569" w:type="dxa"/>
            <w:gridSpan w:val="2"/>
          </w:tcPr>
          <w:p w:rsidR="00026352" w:rsidRPr="008141F9" w:rsidRDefault="00026352" w:rsidP="00893BFD">
            <w:pPr>
              <w:spacing w:after="0" w:line="240" w:lineRule="auto"/>
              <w:rPr>
                <w:rFonts w:ascii="Century Gothic" w:hAnsi="Century Gothic" w:cs="Tahoma"/>
                <w:bCs/>
                <w:color w:val="000000"/>
                <w:sz w:val="20"/>
                <w:szCs w:val="20"/>
              </w:rPr>
            </w:pPr>
            <w:r w:rsidRPr="008141F9">
              <w:rPr>
                <w:rFonts w:ascii="Century Gothic" w:hAnsi="Century Gothic" w:cs="Tahoma"/>
                <w:bCs/>
                <w:color w:val="000000"/>
                <w:sz w:val="20"/>
                <w:szCs w:val="20"/>
              </w:rPr>
              <w:t xml:space="preserve">Sports psychology </w:t>
            </w:r>
          </w:p>
          <w:p w:rsidR="00026352" w:rsidRPr="008141F9" w:rsidRDefault="00026352" w:rsidP="00893BFD">
            <w:pPr>
              <w:spacing w:after="0" w:line="240" w:lineRule="auto"/>
              <w:rPr>
                <w:rFonts w:ascii="Century Gothic" w:hAnsi="Century Gothic" w:cs="Tahoma"/>
                <w:bCs/>
                <w:color w:val="000000"/>
                <w:sz w:val="20"/>
                <w:szCs w:val="20"/>
              </w:rPr>
            </w:pPr>
          </w:p>
          <w:p w:rsidR="008C0E2C" w:rsidRPr="008141F9" w:rsidRDefault="00CF57ED" w:rsidP="00893BFD">
            <w:pPr>
              <w:spacing w:after="0" w:line="240" w:lineRule="auto"/>
              <w:rPr>
                <w:rFonts w:ascii="Century Gothic" w:hAnsi="Century Gothic" w:cs="Tahoma"/>
                <w:bCs/>
                <w:color w:val="000000"/>
                <w:sz w:val="20"/>
                <w:szCs w:val="20"/>
              </w:rPr>
            </w:pPr>
            <w:hyperlink r:id="rId15" w:history="1">
              <w:r w:rsidR="00026352" w:rsidRPr="008141F9">
                <w:rPr>
                  <w:rStyle w:val="Hyperlink"/>
                  <w:rFonts w:ascii="Century Gothic" w:hAnsi="Century Gothic" w:cs="Tahoma"/>
                  <w:bCs/>
                  <w:sz w:val="20"/>
                  <w:szCs w:val="20"/>
                </w:rPr>
                <w:t>https://www.youtube.com/watch?v=7edjsqDdXzE</w:t>
              </w:r>
            </w:hyperlink>
          </w:p>
          <w:p w:rsidR="00026352" w:rsidRPr="008141F9" w:rsidRDefault="00026352" w:rsidP="00893BFD">
            <w:pPr>
              <w:spacing w:after="0" w:line="240" w:lineRule="auto"/>
              <w:rPr>
                <w:rFonts w:ascii="Century Gothic" w:hAnsi="Century Gothic" w:cs="Tahoma"/>
                <w:bCs/>
                <w:color w:val="000000"/>
                <w:sz w:val="20"/>
                <w:szCs w:val="20"/>
              </w:rPr>
            </w:pPr>
          </w:p>
          <w:p w:rsidR="00026352" w:rsidRPr="008141F9" w:rsidRDefault="00CF57ED" w:rsidP="00893BFD">
            <w:pPr>
              <w:spacing w:after="0" w:line="240" w:lineRule="auto"/>
              <w:rPr>
                <w:rFonts w:ascii="Century Gothic" w:hAnsi="Century Gothic" w:cs="Tahoma"/>
                <w:bCs/>
                <w:color w:val="000000"/>
                <w:sz w:val="20"/>
                <w:szCs w:val="20"/>
              </w:rPr>
            </w:pPr>
            <w:hyperlink r:id="rId16" w:history="1">
              <w:r w:rsidR="00026352" w:rsidRPr="008141F9">
                <w:rPr>
                  <w:rStyle w:val="Hyperlink"/>
                  <w:rFonts w:ascii="Century Gothic" w:hAnsi="Century Gothic" w:cs="Tahoma"/>
                  <w:bCs/>
                  <w:sz w:val="20"/>
                  <w:szCs w:val="20"/>
                </w:rPr>
                <w:t>https://www.youtube.com/watch?v=HMQgc2CGfzg</w:t>
              </w:r>
            </w:hyperlink>
          </w:p>
          <w:p w:rsidR="00026352" w:rsidRPr="008141F9" w:rsidRDefault="00026352" w:rsidP="00893BFD">
            <w:pPr>
              <w:spacing w:after="0" w:line="240" w:lineRule="auto"/>
              <w:rPr>
                <w:rFonts w:ascii="Century Gothic" w:hAnsi="Century Gothic" w:cs="Tahoma"/>
                <w:bCs/>
                <w:color w:val="000000"/>
                <w:sz w:val="20"/>
                <w:szCs w:val="20"/>
              </w:rPr>
            </w:pPr>
          </w:p>
        </w:tc>
      </w:tr>
    </w:tbl>
    <w:p w:rsidR="00BD6726" w:rsidRPr="008141F9" w:rsidRDefault="00BD6726" w:rsidP="00893BFD">
      <w:pPr>
        <w:spacing w:after="0" w:line="240" w:lineRule="auto"/>
        <w:rPr>
          <w:rFonts w:ascii="Century Gothic" w:hAnsi="Century Gothic" w:cs="Tahoma"/>
          <w:bCs/>
          <w:color w:val="000000"/>
          <w:sz w:val="20"/>
          <w:szCs w:val="20"/>
        </w:rPr>
      </w:pPr>
    </w:p>
    <w:p w:rsidR="00BD6726" w:rsidRPr="008141F9" w:rsidRDefault="00BD6726" w:rsidP="00893BFD">
      <w:pPr>
        <w:spacing w:after="0" w:line="240" w:lineRule="auto"/>
        <w:rPr>
          <w:rFonts w:ascii="Century Gothic" w:hAnsi="Century Gothic" w:cs="Tahoma"/>
          <w:bCs/>
          <w:color w:val="000000"/>
          <w:sz w:val="20"/>
          <w:szCs w:val="20"/>
        </w:rPr>
      </w:pPr>
    </w:p>
    <w:p w:rsidR="004A4B6D" w:rsidRPr="008141F9" w:rsidRDefault="004A4B6D" w:rsidP="00893BFD">
      <w:pPr>
        <w:spacing w:after="0" w:line="240" w:lineRule="auto"/>
        <w:rPr>
          <w:rFonts w:ascii="Century Gothic" w:hAnsi="Century Gothic" w:cs="Tahoma"/>
          <w:bCs/>
          <w:color w:val="000000"/>
          <w:sz w:val="20"/>
          <w:szCs w:val="20"/>
        </w:rPr>
      </w:pPr>
    </w:p>
    <w:p w:rsidR="00F60840" w:rsidRPr="008141F9" w:rsidRDefault="00F60840" w:rsidP="00F60840">
      <w:pPr>
        <w:jc w:val="both"/>
        <w:rPr>
          <w:sz w:val="20"/>
          <w:szCs w:val="20"/>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26.95pt;height:215.2pt" o:bullet="t">
        <v:imagedata r:id="rId1" o:title="Star"/>
      </v:shape>
    </w:pict>
  </w:numPicBullet>
  <w:abstractNum w:abstractNumId="0" w15:restartNumberingAfterBreak="0">
    <w:nsid w:val="076F4C23"/>
    <w:multiLevelType w:val="hybridMultilevel"/>
    <w:tmpl w:val="55F0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1F0F"/>
    <w:multiLevelType w:val="hybridMultilevel"/>
    <w:tmpl w:val="52D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419B4"/>
    <w:multiLevelType w:val="hybridMultilevel"/>
    <w:tmpl w:val="6794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1"/>
  </w:num>
  <w:num w:numId="4">
    <w:abstractNumId w:val="23"/>
  </w:num>
  <w:num w:numId="5">
    <w:abstractNumId w:val="9"/>
  </w:num>
  <w:num w:numId="6">
    <w:abstractNumId w:val="10"/>
  </w:num>
  <w:num w:numId="7">
    <w:abstractNumId w:val="19"/>
  </w:num>
  <w:num w:numId="8">
    <w:abstractNumId w:val="14"/>
  </w:num>
  <w:num w:numId="9">
    <w:abstractNumId w:val="5"/>
  </w:num>
  <w:num w:numId="10">
    <w:abstractNumId w:val="2"/>
  </w:num>
  <w:num w:numId="11">
    <w:abstractNumId w:val="13"/>
  </w:num>
  <w:num w:numId="12">
    <w:abstractNumId w:val="17"/>
  </w:num>
  <w:num w:numId="13">
    <w:abstractNumId w:val="15"/>
  </w:num>
  <w:num w:numId="14">
    <w:abstractNumId w:val="7"/>
  </w:num>
  <w:num w:numId="15">
    <w:abstractNumId w:val="4"/>
  </w:num>
  <w:num w:numId="16">
    <w:abstractNumId w:val="12"/>
  </w:num>
  <w:num w:numId="17">
    <w:abstractNumId w:val="11"/>
  </w:num>
  <w:num w:numId="18">
    <w:abstractNumId w:val="20"/>
  </w:num>
  <w:num w:numId="19">
    <w:abstractNumId w:val="22"/>
  </w:num>
  <w:num w:numId="20">
    <w:abstractNumId w:val="6"/>
  </w:num>
  <w:num w:numId="21">
    <w:abstractNumId w:val="3"/>
  </w:num>
  <w:num w:numId="22">
    <w:abstractNumId w:val="1"/>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6352"/>
    <w:rsid w:val="00032223"/>
    <w:rsid w:val="000400BB"/>
    <w:rsid w:val="00042531"/>
    <w:rsid w:val="0005049A"/>
    <w:rsid w:val="000636AA"/>
    <w:rsid w:val="000C6C78"/>
    <w:rsid w:val="000E19C0"/>
    <w:rsid w:val="000E2CDD"/>
    <w:rsid w:val="000F38D7"/>
    <w:rsid w:val="001016C8"/>
    <w:rsid w:val="00105FE4"/>
    <w:rsid w:val="0011235C"/>
    <w:rsid w:val="00127BAD"/>
    <w:rsid w:val="001644CD"/>
    <w:rsid w:val="00170EA7"/>
    <w:rsid w:val="001908D3"/>
    <w:rsid w:val="001A2835"/>
    <w:rsid w:val="001B5652"/>
    <w:rsid w:val="001B5B15"/>
    <w:rsid w:val="001C7DEB"/>
    <w:rsid w:val="001F1933"/>
    <w:rsid w:val="001F3EDA"/>
    <w:rsid w:val="00210BE9"/>
    <w:rsid w:val="002172E8"/>
    <w:rsid w:val="0023423A"/>
    <w:rsid w:val="00235CED"/>
    <w:rsid w:val="00235D12"/>
    <w:rsid w:val="002443B5"/>
    <w:rsid w:val="00281902"/>
    <w:rsid w:val="00284018"/>
    <w:rsid w:val="002A3C8F"/>
    <w:rsid w:val="002B69AE"/>
    <w:rsid w:val="002C3811"/>
    <w:rsid w:val="002E4F6A"/>
    <w:rsid w:val="002E788E"/>
    <w:rsid w:val="002F1EB3"/>
    <w:rsid w:val="00301BB0"/>
    <w:rsid w:val="00304B61"/>
    <w:rsid w:val="00311FA6"/>
    <w:rsid w:val="00313E46"/>
    <w:rsid w:val="00320616"/>
    <w:rsid w:val="003304B8"/>
    <w:rsid w:val="003538FE"/>
    <w:rsid w:val="00355EC5"/>
    <w:rsid w:val="003613BF"/>
    <w:rsid w:val="00397C0F"/>
    <w:rsid w:val="003A017B"/>
    <w:rsid w:val="003A7E33"/>
    <w:rsid w:val="003B011A"/>
    <w:rsid w:val="003C3B58"/>
    <w:rsid w:val="003E573E"/>
    <w:rsid w:val="00400C82"/>
    <w:rsid w:val="00412B92"/>
    <w:rsid w:val="0047269C"/>
    <w:rsid w:val="0047765C"/>
    <w:rsid w:val="004A175F"/>
    <w:rsid w:val="004A4B6D"/>
    <w:rsid w:val="004B037E"/>
    <w:rsid w:val="004B7BF4"/>
    <w:rsid w:val="004E52FC"/>
    <w:rsid w:val="005131A6"/>
    <w:rsid w:val="005432B9"/>
    <w:rsid w:val="00543695"/>
    <w:rsid w:val="00576408"/>
    <w:rsid w:val="0058029E"/>
    <w:rsid w:val="00584996"/>
    <w:rsid w:val="00587F4D"/>
    <w:rsid w:val="00593832"/>
    <w:rsid w:val="005947D1"/>
    <w:rsid w:val="005A0CCE"/>
    <w:rsid w:val="005A2962"/>
    <w:rsid w:val="005A451D"/>
    <w:rsid w:val="005A4F89"/>
    <w:rsid w:val="005D5C09"/>
    <w:rsid w:val="00607566"/>
    <w:rsid w:val="00673BAB"/>
    <w:rsid w:val="006C5CA4"/>
    <w:rsid w:val="00743396"/>
    <w:rsid w:val="007440E0"/>
    <w:rsid w:val="00751202"/>
    <w:rsid w:val="00777C4F"/>
    <w:rsid w:val="00791131"/>
    <w:rsid w:val="007A11B3"/>
    <w:rsid w:val="007A1684"/>
    <w:rsid w:val="007A7F2D"/>
    <w:rsid w:val="00804288"/>
    <w:rsid w:val="008141F9"/>
    <w:rsid w:val="00826BBB"/>
    <w:rsid w:val="0083184B"/>
    <w:rsid w:val="00864697"/>
    <w:rsid w:val="00893BFD"/>
    <w:rsid w:val="00894882"/>
    <w:rsid w:val="008C0E2C"/>
    <w:rsid w:val="008C354D"/>
    <w:rsid w:val="008D6C35"/>
    <w:rsid w:val="008D71B4"/>
    <w:rsid w:val="008E453A"/>
    <w:rsid w:val="00967B35"/>
    <w:rsid w:val="009753FC"/>
    <w:rsid w:val="009A0BC7"/>
    <w:rsid w:val="009A4FB4"/>
    <w:rsid w:val="009B5639"/>
    <w:rsid w:val="009C2320"/>
    <w:rsid w:val="00A11E89"/>
    <w:rsid w:val="00A22009"/>
    <w:rsid w:val="00A4743F"/>
    <w:rsid w:val="00A91BF6"/>
    <w:rsid w:val="00A960BC"/>
    <w:rsid w:val="00AB79A1"/>
    <w:rsid w:val="00AC5F80"/>
    <w:rsid w:val="00B57528"/>
    <w:rsid w:val="00B61A10"/>
    <w:rsid w:val="00BB1D29"/>
    <w:rsid w:val="00BB5AD3"/>
    <w:rsid w:val="00BD6726"/>
    <w:rsid w:val="00BE1FA1"/>
    <w:rsid w:val="00C24C1E"/>
    <w:rsid w:val="00C31356"/>
    <w:rsid w:val="00C42544"/>
    <w:rsid w:val="00C47DF3"/>
    <w:rsid w:val="00C57205"/>
    <w:rsid w:val="00C63580"/>
    <w:rsid w:val="00C7134F"/>
    <w:rsid w:val="00C764BF"/>
    <w:rsid w:val="00C9145B"/>
    <w:rsid w:val="00CB27D9"/>
    <w:rsid w:val="00CB7125"/>
    <w:rsid w:val="00CB72C3"/>
    <w:rsid w:val="00CD2F36"/>
    <w:rsid w:val="00CD5CE0"/>
    <w:rsid w:val="00CF57ED"/>
    <w:rsid w:val="00D15A56"/>
    <w:rsid w:val="00D36500"/>
    <w:rsid w:val="00D415D0"/>
    <w:rsid w:val="00D56A3B"/>
    <w:rsid w:val="00D674B8"/>
    <w:rsid w:val="00DB466C"/>
    <w:rsid w:val="00DB7F16"/>
    <w:rsid w:val="00DC4B86"/>
    <w:rsid w:val="00DE0B69"/>
    <w:rsid w:val="00DE2C62"/>
    <w:rsid w:val="00DF6D55"/>
    <w:rsid w:val="00E540A6"/>
    <w:rsid w:val="00E8230A"/>
    <w:rsid w:val="00E9459C"/>
    <w:rsid w:val="00E96808"/>
    <w:rsid w:val="00EA209A"/>
    <w:rsid w:val="00EB31D5"/>
    <w:rsid w:val="00ED451C"/>
    <w:rsid w:val="00F024DF"/>
    <w:rsid w:val="00F14C19"/>
    <w:rsid w:val="00F16238"/>
    <w:rsid w:val="00F26F79"/>
    <w:rsid w:val="00F32E5E"/>
    <w:rsid w:val="00F42478"/>
    <w:rsid w:val="00F45A2B"/>
    <w:rsid w:val="00F50D92"/>
    <w:rsid w:val="00F60840"/>
    <w:rsid w:val="00F75E06"/>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272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B27D9"/>
    <w:rPr>
      <w:color w:val="0563C1" w:themeColor="hyperlink"/>
      <w:u w:val="single"/>
    </w:rPr>
  </w:style>
  <w:style w:type="character" w:styleId="UnresolvedMention">
    <w:name w:val="Unresolved Mention"/>
    <w:basedOn w:val="DefaultParagraphFont"/>
    <w:uiPriority w:val="99"/>
    <w:semiHidden/>
    <w:unhideWhenUsed/>
    <w:rsid w:val="00CB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vj4cdH0i1k" TargetMode="External"/><Relationship Id="rId13" Type="http://schemas.openxmlformats.org/officeDocument/2006/relationships/hyperlink" Target="https://www.youtube.com/watch?v=KYfenFzupL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aJI-JT_kB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HMQgc2CGfz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XLYVqOmXHA" TargetMode="External"/><Relationship Id="rId5" Type="http://schemas.openxmlformats.org/officeDocument/2006/relationships/webSettings" Target="webSettings.xml"/><Relationship Id="rId15" Type="http://schemas.openxmlformats.org/officeDocument/2006/relationships/hyperlink" Target="https://www.youtube.com/watch?v=7edjsqDdXzE" TargetMode="External"/><Relationship Id="rId10" Type="http://schemas.openxmlformats.org/officeDocument/2006/relationships/hyperlink" Target="https://www.youtube.com/watch?v=VbgZKHh9Q0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aZemjQUjry0" TargetMode="External"/><Relationship Id="rId14" Type="http://schemas.openxmlformats.org/officeDocument/2006/relationships/hyperlink" Target="https://www.youtube.com/watch?v=wvkleCaNBu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CDA2F-CCFF-4E67-888B-663582F3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3</cp:revision>
  <cp:lastPrinted>2017-01-30T07:48:00Z</cp:lastPrinted>
  <dcterms:created xsi:type="dcterms:W3CDTF">2023-07-17T12:19:00Z</dcterms:created>
  <dcterms:modified xsi:type="dcterms:W3CDTF">2023-07-17T12:25:00Z</dcterms:modified>
</cp:coreProperties>
</file>