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43"/>
        <w:gridCol w:w="122"/>
        <w:gridCol w:w="2328"/>
        <w:gridCol w:w="122"/>
        <w:gridCol w:w="2459"/>
        <w:gridCol w:w="122"/>
        <w:gridCol w:w="1949"/>
        <w:gridCol w:w="122"/>
        <w:gridCol w:w="2319"/>
        <w:gridCol w:w="122"/>
        <w:gridCol w:w="2411"/>
        <w:gridCol w:w="122"/>
        <w:gridCol w:w="2447"/>
      </w:tblGrid>
      <w:tr w:rsidR="00D56A3B" w:rsidTr="009F79C3">
        <w:tc>
          <w:tcPr>
            <w:tcW w:w="15388" w:type="dxa"/>
            <w:gridSpan w:val="13"/>
          </w:tcPr>
          <w:p w:rsidR="00D56A3B" w:rsidRPr="008141F9" w:rsidRDefault="00D56A3B" w:rsidP="00D56A3B">
            <w:pPr>
              <w:spacing w:after="0" w:line="240" w:lineRule="auto"/>
              <w:jc w:val="center"/>
              <w:rPr>
                <w:rFonts w:ascii="Century Gothic" w:hAnsi="Century Gothic" w:cs="Tahoma"/>
                <w:b/>
                <w:bCs/>
                <w:color w:val="000000"/>
                <w:sz w:val="20"/>
                <w:szCs w:val="20"/>
              </w:rPr>
            </w:pPr>
            <w:r w:rsidRPr="008141F9">
              <w:rPr>
                <w:rFonts w:ascii="Century Gothic" w:hAnsi="Century Gothic" w:cs="Tahoma"/>
                <w:b/>
                <w:bCs/>
                <w:color w:val="000000"/>
                <w:sz w:val="20"/>
                <w:szCs w:val="20"/>
              </w:rPr>
              <w:t>Year</w:t>
            </w:r>
            <w:r w:rsidR="00BB1D29" w:rsidRPr="008141F9">
              <w:rPr>
                <w:rFonts w:ascii="Century Gothic" w:hAnsi="Century Gothic" w:cs="Tahoma"/>
                <w:b/>
                <w:bCs/>
                <w:color w:val="000000"/>
                <w:sz w:val="20"/>
                <w:szCs w:val="20"/>
              </w:rPr>
              <w:t xml:space="preserve"> 10 </w:t>
            </w:r>
            <w:r w:rsidR="00D674B8" w:rsidRPr="008141F9">
              <w:rPr>
                <w:rFonts w:ascii="Century Gothic" w:hAnsi="Century Gothic" w:cs="Tahoma"/>
                <w:b/>
                <w:bCs/>
                <w:color w:val="000000"/>
                <w:sz w:val="20"/>
                <w:szCs w:val="20"/>
              </w:rPr>
              <w:t xml:space="preserve">PE/ </w:t>
            </w:r>
            <w:r w:rsidR="00BB1D29" w:rsidRPr="008141F9">
              <w:rPr>
                <w:rFonts w:ascii="Century Gothic" w:hAnsi="Century Gothic" w:cs="Tahoma"/>
                <w:b/>
                <w:bCs/>
                <w:color w:val="000000"/>
                <w:sz w:val="20"/>
                <w:szCs w:val="20"/>
              </w:rPr>
              <w:t xml:space="preserve">BTEC TECH Award Sport </w:t>
            </w:r>
          </w:p>
        </w:tc>
      </w:tr>
      <w:tr w:rsidR="00D56A3B" w:rsidTr="0095564F">
        <w:tc>
          <w:tcPr>
            <w:tcW w:w="2198"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Curriculum intent</w:t>
            </w:r>
          </w:p>
        </w:tc>
        <w:tc>
          <w:tcPr>
            <w:tcW w:w="13190" w:type="dxa"/>
            <w:gridSpan w:val="11"/>
          </w:tcPr>
          <w:p w:rsidR="00F75E06" w:rsidRDefault="00F75E06" w:rsidP="00F75E06">
            <w:pPr>
              <w:spacing w:after="0" w:line="240" w:lineRule="auto"/>
              <w:rPr>
                <w:rFonts w:ascii="Century Gothic" w:hAnsi="Century Gothic" w:cs="Tahoma"/>
                <w:bCs/>
                <w:color w:val="000000"/>
                <w:sz w:val="20"/>
                <w:szCs w:val="20"/>
              </w:rPr>
            </w:pPr>
            <w:r w:rsidRPr="00F75E06">
              <w:rPr>
                <w:rFonts w:ascii="Century Gothic" w:hAnsi="Century Gothic" w:cs="Tahoma"/>
                <w:bCs/>
                <w:color w:val="000000"/>
                <w:sz w:val="20"/>
                <w:szCs w:val="20"/>
              </w:rPr>
              <w:t xml:space="preserve">In year </w:t>
            </w:r>
            <w:r>
              <w:rPr>
                <w:rFonts w:ascii="Century Gothic" w:hAnsi="Century Gothic" w:cs="Tahoma"/>
                <w:bCs/>
                <w:color w:val="000000"/>
                <w:sz w:val="20"/>
                <w:szCs w:val="20"/>
              </w:rPr>
              <w:t>10</w:t>
            </w:r>
            <w:r w:rsidRPr="00F75E06">
              <w:rPr>
                <w:rFonts w:ascii="Century Gothic" w:hAnsi="Century Gothic" w:cs="Tahoma"/>
                <w:bCs/>
                <w:color w:val="000000"/>
                <w:sz w:val="20"/>
                <w:szCs w:val="20"/>
              </w:rPr>
              <w:t xml:space="preserve"> PE students will </w:t>
            </w:r>
            <w:r>
              <w:rPr>
                <w:rFonts w:ascii="Century Gothic" w:hAnsi="Century Gothic" w:cs="Tahoma"/>
                <w:bCs/>
                <w:color w:val="000000"/>
                <w:sz w:val="20"/>
                <w:szCs w:val="20"/>
              </w:rPr>
              <w:t xml:space="preserve">be </w:t>
            </w:r>
            <w:r w:rsidRPr="00F75E06">
              <w:rPr>
                <w:rFonts w:ascii="Century Gothic" w:hAnsi="Century Gothic" w:cs="Tahoma"/>
                <w:bCs/>
                <w:color w:val="000000"/>
                <w:sz w:val="20"/>
                <w:szCs w:val="20"/>
              </w:rPr>
              <w:t>taught increasingly complex motor movements</w:t>
            </w:r>
            <w:r>
              <w:rPr>
                <w:rFonts w:ascii="Century Gothic" w:hAnsi="Century Gothic" w:cs="Tahoma"/>
                <w:bCs/>
                <w:color w:val="000000"/>
                <w:sz w:val="20"/>
                <w:szCs w:val="20"/>
              </w:rPr>
              <w:t xml:space="preserve"> and will </w:t>
            </w:r>
            <w:r w:rsidRPr="00F75E06">
              <w:rPr>
                <w:rFonts w:ascii="Century Gothic" w:hAnsi="Century Gothic" w:cs="Tahoma"/>
                <w:bCs/>
                <w:color w:val="000000"/>
                <w:sz w:val="20"/>
                <w:szCs w:val="20"/>
              </w:rPr>
              <w:t>tackle complex and demanding physical activities.</w:t>
            </w:r>
          </w:p>
          <w:p w:rsidR="00F75E06" w:rsidRDefault="00F75E06" w:rsidP="00F75E06">
            <w:pPr>
              <w:spacing w:after="0" w:line="240" w:lineRule="auto"/>
              <w:rPr>
                <w:rFonts w:ascii="Century Gothic" w:hAnsi="Century Gothic" w:cs="Tahoma"/>
                <w:bCs/>
                <w:color w:val="000000"/>
                <w:sz w:val="20"/>
                <w:szCs w:val="20"/>
              </w:rPr>
            </w:pPr>
            <w:r w:rsidRPr="00F75E06">
              <w:rPr>
                <w:rFonts w:ascii="Century Gothic" w:hAnsi="Century Gothic" w:cs="Tahoma"/>
                <w:bCs/>
                <w:color w:val="000000"/>
                <w:sz w:val="20"/>
                <w:szCs w:val="20"/>
              </w:rPr>
              <w:t>They can</w:t>
            </w:r>
            <w:r w:rsidR="00235CED">
              <w:t xml:space="preserve"> u</w:t>
            </w:r>
            <w:r w:rsidR="00235CED" w:rsidRPr="00235CED">
              <w:rPr>
                <w:rFonts w:ascii="Century Gothic" w:hAnsi="Century Gothic" w:cs="Tahoma"/>
                <w:bCs/>
                <w:color w:val="000000"/>
                <w:sz w:val="20"/>
                <w:szCs w:val="20"/>
              </w:rPr>
              <w:t>se and develop a variety of tactics and strategies to overcome opponents in team and</w:t>
            </w:r>
            <w:r w:rsidR="00235CED">
              <w:rPr>
                <w:rFonts w:ascii="Century Gothic" w:hAnsi="Century Gothic" w:cs="Tahoma"/>
                <w:bCs/>
                <w:color w:val="000000"/>
                <w:sz w:val="20"/>
                <w:szCs w:val="20"/>
              </w:rPr>
              <w:t xml:space="preserve"> </w:t>
            </w:r>
            <w:r w:rsidR="00235CED" w:rsidRPr="00235CED">
              <w:rPr>
                <w:rFonts w:ascii="Century Gothic" w:hAnsi="Century Gothic" w:cs="Tahoma"/>
                <w:bCs/>
                <w:color w:val="000000"/>
                <w:sz w:val="20"/>
                <w:szCs w:val="20"/>
              </w:rPr>
              <w:t xml:space="preserve">individual games </w:t>
            </w:r>
            <w:r w:rsidRPr="00F75E06">
              <w:rPr>
                <w:rFonts w:ascii="Century Gothic" w:hAnsi="Century Gothic" w:cs="Tahoma"/>
                <w:bCs/>
                <w:color w:val="000000"/>
                <w:sz w:val="20"/>
                <w:szCs w:val="20"/>
              </w:rPr>
              <w:t xml:space="preserve">in the following sports in </w:t>
            </w:r>
            <w:r w:rsidR="00607566">
              <w:rPr>
                <w:rFonts w:ascii="Century Gothic" w:hAnsi="Century Gothic" w:cs="Tahoma"/>
                <w:bCs/>
                <w:color w:val="000000"/>
                <w:sz w:val="20"/>
                <w:szCs w:val="20"/>
              </w:rPr>
              <w:t>Cricket</w:t>
            </w:r>
            <w:r w:rsidRPr="00F75E06">
              <w:rPr>
                <w:rFonts w:ascii="Century Gothic" w:hAnsi="Century Gothic" w:cs="Tahoma"/>
                <w:bCs/>
                <w:color w:val="000000"/>
                <w:sz w:val="20"/>
                <w:szCs w:val="20"/>
              </w:rPr>
              <w:t xml:space="preserve">, </w:t>
            </w:r>
            <w:r w:rsidR="00235CED">
              <w:rPr>
                <w:rFonts w:ascii="Century Gothic" w:hAnsi="Century Gothic" w:cs="Tahoma"/>
                <w:bCs/>
                <w:color w:val="000000"/>
                <w:sz w:val="20"/>
                <w:szCs w:val="20"/>
              </w:rPr>
              <w:t>Trampolining</w:t>
            </w:r>
            <w:r w:rsidRPr="00F75E06">
              <w:rPr>
                <w:rFonts w:ascii="Century Gothic" w:hAnsi="Century Gothic" w:cs="Tahoma"/>
                <w:bCs/>
                <w:color w:val="000000"/>
                <w:sz w:val="20"/>
                <w:szCs w:val="20"/>
              </w:rPr>
              <w:t xml:space="preserve">, Badminton, </w:t>
            </w:r>
            <w:r w:rsidR="00607566">
              <w:rPr>
                <w:rFonts w:ascii="Century Gothic" w:hAnsi="Century Gothic" w:cs="Tahoma"/>
                <w:bCs/>
                <w:color w:val="000000"/>
                <w:sz w:val="20"/>
                <w:szCs w:val="20"/>
              </w:rPr>
              <w:t xml:space="preserve">Handball, </w:t>
            </w:r>
            <w:r w:rsidRPr="00F75E06">
              <w:rPr>
                <w:rFonts w:ascii="Century Gothic" w:hAnsi="Century Gothic" w:cs="Tahoma"/>
                <w:bCs/>
                <w:color w:val="000000"/>
                <w:sz w:val="20"/>
                <w:szCs w:val="20"/>
              </w:rPr>
              <w:t>Football, OAA (orienteering</w:t>
            </w:r>
            <w:r w:rsidR="00607566">
              <w:rPr>
                <w:rFonts w:ascii="Century Gothic" w:hAnsi="Century Gothic" w:cs="Tahoma"/>
                <w:bCs/>
                <w:color w:val="000000"/>
                <w:sz w:val="20"/>
                <w:szCs w:val="20"/>
              </w:rPr>
              <w:t>/ mountain biking</w:t>
            </w:r>
            <w:r w:rsidRPr="00F75E06">
              <w:rPr>
                <w:rFonts w:ascii="Century Gothic" w:hAnsi="Century Gothic" w:cs="Tahoma"/>
                <w:bCs/>
                <w:color w:val="000000"/>
                <w:sz w:val="20"/>
                <w:szCs w:val="20"/>
              </w:rPr>
              <w:t>), Fitness and Athletics and rotate around these sports in 10 lesson blocks.</w:t>
            </w:r>
          </w:p>
          <w:p w:rsidR="00F75E06" w:rsidRDefault="00607566" w:rsidP="00F75E06">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They will </w:t>
            </w:r>
            <w:r w:rsidRPr="00607566">
              <w:rPr>
                <w:rFonts w:ascii="Century Gothic" w:hAnsi="Century Gothic" w:cs="Tahoma"/>
                <w:bCs/>
                <w:color w:val="000000"/>
                <w:sz w:val="20"/>
                <w:szCs w:val="20"/>
              </w:rPr>
              <w:t>evaluate their performances compared to previous ones and demonstrate improvement across a range of physical activities to achieve their personal best</w:t>
            </w:r>
            <w:r>
              <w:rPr>
                <w:rFonts w:ascii="Century Gothic" w:hAnsi="Century Gothic" w:cs="Tahoma"/>
                <w:bCs/>
                <w:color w:val="000000"/>
                <w:sz w:val="20"/>
                <w:szCs w:val="20"/>
              </w:rPr>
              <w:t xml:space="preserve"> </w:t>
            </w:r>
            <w:r w:rsidR="00F75E06" w:rsidRPr="00F75E06">
              <w:rPr>
                <w:rFonts w:ascii="Century Gothic" w:hAnsi="Century Gothic" w:cs="Tahoma"/>
                <w:bCs/>
                <w:color w:val="000000"/>
                <w:sz w:val="20"/>
                <w:szCs w:val="20"/>
              </w:rPr>
              <w:t xml:space="preserve">and consolidate year </w:t>
            </w:r>
            <w:r>
              <w:rPr>
                <w:rFonts w:ascii="Century Gothic" w:hAnsi="Century Gothic" w:cs="Tahoma"/>
                <w:bCs/>
                <w:color w:val="000000"/>
                <w:sz w:val="20"/>
                <w:szCs w:val="20"/>
              </w:rPr>
              <w:t>9</w:t>
            </w:r>
            <w:r w:rsidR="00F75E06" w:rsidRPr="00F75E06">
              <w:rPr>
                <w:rFonts w:ascii="Century Gothic" w:hAnsi="Century Gothic" w:cs="Tahoma"/>
                <w:bCs/>
                <w:color w:val="000000"/>
                <w:sz w:val="20"/>
                <w:szCs w:val="20"/>
              </w:rPr>
              <w:t xml:space="preserve"> skills and knowledge in a particular technique.</w:t>
            </w:r>
          </w:p>
          <w:p w:rsidR="00BB1D29" w:rsidRPr="008141F9" w:rsidRDefault="00F75E06" w:rsidP="00BB1D29">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In BTEC sport </w:t>
            </w:r>
            <w:r w:rsidR="00D674B8" w:rsidRPr="008141F9">
              <w:rPr>
                <w:rFonts w:ascii="Century Gothic" w:hAnsi="Century Gothic" w:cs="Tahoma"/>
                <w:bCs/>
                <w:color w:val="000000"/>
                <w:sz w:val="20"/>
                <w:szCs w:val="20"/>
              </w:rPr>
              <w:t>Students</w:t>
            </w:r>
            <w:r w:rsidR="00BB1D29" w:rsidRPr="008141F9">
              <w:rPr>
                <w:rFonts w:ascii="Century Gothic" w:hAnsi="Century Gothic" w:cs="Tahoma"/>
                <w:bCs/>
                <w:color w:val="000000"/>
                <w:sz w:val="20"/>
                <w:szCs w:val="20"/>
              </w:rPr>
              <w:t xml:space="preserve"> will undertake practical sessions to develop skills in planning and delivering sports activity sessions to participants. The qualification enables </w:t>
            </w:r>
            <w:r w:rsidR="008141F9">
              <w:rPr>
                <w:rFonts w:ascii="Century Gothic" w:hAnsi="Century Gothic" w:cs="Tahoma"/>
                <w:bCs/>
                <w:color w:val="000000"/>
                <w:sz w:val="20"/>
                <w:szCs w:val="20"/>
              </w:rPr>
              <w:t>student</w:t>
            </w:r>
            <w:r w:rsidR="00BB1D29" w:rsidRPr="008141F9">
              <w:rPr>
                <w:rFonts w:ascii="Century Gothic" w:hAnsi="Century Gothic" w:cs="Tahoma"/>
                <w:bCs/>
                <w:color w:val="000000"/>
                <w:sz w:val="20"/>
                <w:szCs w:val="20"/>
              </w:rPr>
              <w:t>s to develop their sector-specific skills, such as sport analysis and sports leadership, using</w:t>
            </w:r>
          </w:p>
          <w:p w:rsidR="00BB1D29" w:rsidRPr="008141F9" w:rsidRDefault="00BB1D29" w:rsidP="00BB1D29">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realistic vocational contexts, and personal skills, such as communication, planning, time management and teamwork through a practical and skills-based approach to learning</w:t>
            </w:r>
            <w:r w:rsidR="00543695" w:rsidRPr="008141F9">
              <w:rPr>
                <w:rFonts w:ascii="Century Gothic" w:hAnsi="Century Gothic" w:cs="Tahoma"/>
                <w:bCs/>
                <w:color w:val="000000"/>
                <w:sz w:val="20"/>
                <w:szCs w:val="20"/>
              </w:rPr>
              <w:t xml:space="preserve"> </w:t>
            </w:r>
            <w:r w:rsidRPr="008141F9">
              <w:rPr>
                <w:rFonts w:ascii="Century Gothic" w:hAnsi="Century Gothic" w:cs="Tahoma"/>
                <w:bCs/>
                <w:color w:val="000000"/>
                <w:sz w:val="20"/>
                <w:szCs w:val="20"/>
              </w:rPr>
              <w:t>and assessment.</w:t>
            </w:r>
          </w:p>
          <w:p w:rsidR="005131A6" w:rsidRPr="00F75E06" w:rsidRDefault="005131A6" w:rsidP="00F75E06">
            <w:pPr>
              <w:spacing w:after="0" w:line="240" w:lineRule="auto"/>
              <w:rPr>
                <w:rFonts w:ascii="Century Gothic" w:hAnsi="Century Gothic" w:cs="Tahoma"/>
                <w:bCs/>
                <w:color w:val="000000"/>
                <w:sz w:val="20"/>
                <w:szCs w:val="20"/>
              </w:rPr>
            </w:pPr>
          </w:p>
        </w:tc>
      </w:tr>
      <w:tr w:rsidR="00D56A3B" w:rsidRPr="008141F9" w:rsidTr="00D56A3B">
        <w:tc>
          <w:tcPr>
            <w:tcW w:w="2198"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Term</w:t>
            </w:r>
          </w:p>
        </w:tc>
        <w:tc>
          <w:tcPr>
            <w:tcW w:w="2198"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Autumn 1</w:t>
            </w:r>
          </w:p>
        </w:tc>
        <w:tc>
          <w:tcPr>
            <w:tcW w:w="2198"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Autumn 2</w:t>
            </w:r>
          </w:p>
        </w:tc>
        <w:tc>
          <w:tcPr>
            <w:tcW w:w="2198"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Spring 1</w:t>
            </w:r>
          </w:p>
        </w:tc>
        <w:tc>
          <w:tcPr>
            <w:tcW w:w="2198"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Spring 2</w:t>
            </w:r>
          </w:p>
        </w:tc>
        <w:tc>
          <w:tcPr>
            <w:tcW w:w="2199"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Summer 1</w:t>
            </w:r>
          </w:p>
        </w:tc>
        <w:tc>
          <w:tcPr>
            <w:tcW w:w="2199"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Summer 2</w:t>
            </w:r>
          </w:p>
        </w:tc>
      </w:tr>
      <w:tr w:rsidR="00D56A3B" w:rsidRPr="008141F9" w:rsidTr="00D56A3B">
        <w:tc>
          <w:tcPr>
            <w:tcW w:w="2198"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Knowledge</w:t>
            </w:r>
          </w:p>
        </w:tc>
        <w:tc>
          <w:tcPr>
            <w:tcW w:w="2198" w:type="dxa"/>
          </w:tcPr>
          <w:p w:rsidR="00607566" w:rsidRPr="003E573E" w:rsidRDefault="003E573E" w:rsidP="00607566">
            <w:pPr>
              <w:spacing w:after="0" w:line="240" w:lineRule="auto"/>
              <w:rPr>
                <w:rFonts w:ascii="Century Gothic" w:hAnsi="Century Gothic" w:cs="Tahoma"/>
                <w:b/>
                <w:bCs/>
                <w:color w:val="000000"/>
                <w:sz w:val="20"/>
                <w:szCs w:val="20"/>
                <w:highlight w:val="yellow"/>
              </w:rPr>
            </w:pPr>
            <w:r w:rsidRPr="003E573E">
              <w:rPr>
                <w:rFonts w:ascii="Century Gothic" w:hAnsi="Century Gothic" w:cs="Tahoma"/>
                <w:b/>
                <w:bCs/>
                <w:color w:val="000000"/>
                <w:sz w:val="20"/>
                <w:szCs w:val="20"/>
                <w:highlight w:val="yellow"/>
              </w:rPr>
              <w:t>10 A- Cricket / OAA</w:t>
            </w:r>
          </w:p>
          <w:p w:rsidR="003E573E" w:rsidRDefault="003E573E" w:rsidP="00607566">
            <w:pPr>
              <w:spacing w:after="0" w:line="240" w:lineRule="auto"/>
              <w:rPr>
                <w:rFonts w:ascii="Century Gothic" w:hAnsi="Century Gothic" w:cs="Tahoma"/>
                <w:b/>
                <w:bCs/>
                <w:color w:val="000000"/>
                <w:sz w:val="20"/>
                <w:szCs w:val="20"/>
              </w:rPr>
            </w:pPr>
            <w:r w:rsidRPr="003E573E">
              <w:rPr>
                <w:rFonts w:ascii="Century Gothic" w:hAnsi="Century Gothic" w:cs="Tahoma"/>
                <w:b/>
                <w:bCs/>
                <w:color w:val="000000"/>
                <w:sz w:val="20"/>
                <w:szCs w:val="20"/>
                <w:highlight w:val="yellow"/>
              </w:rPr>
              <w:t>10B- Fitness/ Tramp/ Badminton</w:t>
            </w:r>
            <w:r>
              <w:rPr>
                <w:rFonts w:ascii="Century Gothic" w:hAnsi="Century Gothic" w:cs="Tahoma"/>
                <w:b/>
                <w:bCs/>
                <w:color w:val="000000"/>
                <w:sz w:val="20"/>
                <w:szCs w:val="20"/>
              </w:rPr>
              <w:t xml:space="preserve"> </w:t>
            </w:r>
          </w:p>
          <w:p w:rsidR="00607566" w:rsidRDefault="00607566" w:rsidP="00607566">
            <w:pPr>
              <w:spacing w:after="0" w:line="240" w:lineRule="auto"/>
              <w:rPr>
                <w:rFonts w:ascii="Century Gothic" w:hAnsi="Century Gothic" w:cs="Tahoma"/>
                <w:b/>
                <w:bCs/>
                <w:color w:val="000000"/>
                <w:sz w:val="20"/>
                <w:szCs w:val="20"/>
              </w:rPr>
            </w:pPr>
          </w:p>
          <w:p w:rsidR="00607566" w:rsidRPr="003E573E" w:rsidRDefault="00607566" w:rsidP="00607566">
            <w:pPr>
              <w:spacing w:after="0" w:line="240" w:lineRule="auto"/>
              <w:rPr>
                <w:rFonts w:ascii="Century Gothic" w:hAnsi="Century Gothic" w:cs="Tahoma"/>
                <w:bCs/>
                <w:color w:val="000000"/>
                <w:sz w:val="20"/>
                <w:szCs w:val="20"/>
              </w:rPr>
            </w:pPr>
            <w:r w:rsidRPr="00607566">
              <w:rPr>
                <w:rFonts w:ascii="Century Gothic" w:hAnsi="Century Gothic" w:cs="Tahoma"/>
                <w:b/>
                <w:bCs/>
                <w:color w:val="000000"/>
                <w:sz w:val="20"/>
                <w:szCs w:val="20"/>
              </w:rPr>
              <w:t xml:space="preserve">Badminton- </w:t>
            </w:r>
            <w:r w:rsidRPr="003E573E">
              <w:rPr>
                <w:rFonts w:ascii="Century Gothic" w:hAnsi="Century Gothic" w:cs="Tahoma"/>
                <w:bCs/>
                <w:color w:val="000000"/>
                <w:sz w:val="20"/>
                <w:szCs w:val="20"/>
              </w:rPr>
              <w:t>Advanced control, outwitting opponents, Singles tactics &amp; competition scoring, Know rules and</w:t>
            </w:r>
          </w:p>
          <w:p w:rsidR="00607566" w:rsidRPr="003E573E" w:rsidRDefault="00607566" w:rsidP="00607566">
            <w:pPr>
              <w:spacing w:after="0" w:line="240" w:lineRule="auto"/>
              <w:rPr>
                <w:rFonts w:ascii="Century Gothic" w:hAnsi="Century Gothic" w:cs="Tahoma"/>
                <w:bCs/>
                <w:color w:val="000000"/>
                <w:sz w:val="20"/>
                <w:szCs w:val="20"/>
              </w:rPr>
            </w:pPr>
            <w:r w:rsidRPr="003E573E">
              <w:rPr>
                <w:rFonts w:ascii="Century Gothic" w:hAnsi="Century Gothic" w:cs="Tahoma"/>
                <w:bCs/>
                <w:color w:val="000000"/>
                <w:sz w:val="20"/>
                <w:szCs w:val="20"/>
              </w:rPr>
              <w:t>boundaries</w:t>
            </w:r>
          </w:p>
          <w:p w:rsidR="00607566" w:rsidRPr="00607566" w:rsidRDefault="00607566" w:rsidP="00607566">
            <w:pPr>
              <w:spacing w:after="0" w:line="240" w:lineRule="auto"/>
              <w:rPr>
                <w:rFonts w:ascii="Century Gothic" w:hAnsi="Century Gothic" w:cs="Tahoma"/>
                <w:b/>
                <w:bCs/>
                <w:color w:val="000000"/>
                <w:sz w:val="20"/>
                <w:szCs w:val="20"/>
              </w:rPr>
            </w:pPr>
            <w:r w:rsidRPr="00607566">
              <w:rPr>
                <w:rFonts w:ascii="Century Gothic" w:hAnsi="Century Gothic" w:cs="Tahoma"/>
                <w:b/>
                <w:bCs/>
                <w:color w:val="000000"/>
                <w:sz w:val="20"/>
                <w:szCs w:val="20"/>
              </w:rPr>
              <w:t xml:space="preserve">Trampolining- </w:t>
            </w:r>
            <w:r w:rsidRPr="003E573E">
              <w:rPr>
                <w:rFonts w:ascii="Century Gothic" w:hAnsi="Century Gothic" w:cs="Tahoma"/>
                <w:bCs/>
                <w:color w:val="000000"/>
                <w:sz w:val="20"/>
                <w:szCs w:val="20"/>
              </w:rPr>
              <w:t>Landing Positions from greater height, extension, Height, Form, Rotation, Twisting, Basic Combinations, basic rotation horizontal axis,</w:t>
            </w:r>
          </w:p>
          <w:p w:rsidR="00607566" w:rsidRPr="00607566" w:rsidRDefault="00607566" w:rsidP="00607566">
            <w:pPr>
              <w:spacing w:after="0" w:line="240" w:lineRule="auto"/>
              <w:rPr>
                <w:rFonts w:ascii="Century Gothic" w:hAnsi="Century Gothic" w:cs="Tahoma"/>
                <w:b/>
                <w:bCs/>
                <w:color w:val="000000"/>
                <w:sz w:val="20"/>
                <w:szCs w:val="20"/>
              </w:rPr>
            </w:pPr>
            <w:r w:rsidRPr="00607566">
              <w:rPr>
                <w:rFonts w:ascii="Century Gothic" w:hAnsi="Century Gothic" w:cs="Tahoma"/>
                <w:b/>
                <w:bCs/>
                <w:color w:val="000000"/>
                <w:sz w:val="20"/>
                <w:szCs w:val="20"/>
              </w:rPr>
              <w:t xml:space="preserve">Fitness- </w:t>
            </w:r>
            <w:r w:rsidRPr="003E573E">
              <w:rPr>
                <w:rFonts w:ascii="Century Gothic" w:hAnsi="Century Gothic" w:cs="Tahoma"/>
                <w:bCs/>
                <w:color w:val="000000"/>
                <w:sz w:val="20"/>
                <w:szCs w:val="20"/>
              </w:rPr>
              <w:t xml:space="preserve">will lead on an exercise plan using principle of training to underpin the organisation, will </w:t>
            </w:r>
            <w:r w:rsidRPr="003E573E">
              <w:rPr>
                <w:rFonts w:ascii="Century Gothic" w:hAnsi="Century Gothic" w:cs="Tahoma"/>
                <w:bCs/>
                <w:color w:val="000000"/>
                <w:sz w:val="20"/>
                <w:szCs w:val="20"/>
              </w:rPr>
              <w:lastRenderedPageBreak/>
              <w:t>confidently be able to match exercises to component of fitness, will motivate others and reliably record data. Communicate the importance of analysing strengths and weaknesses through fitness testing.</w:t>
            </w:r>
          </w:p>
          <w:p w:rsidR="003E573E" w:rsidRDefault="003E573E" w:rsidP="00607566">
            <w:pPr>
              <w:spacing w:after="0" w:line="240" w:lineRule="auto"/>
              <w:rPr>
                <w:rFonts w:ascii="Century Gothic" w:hAnsi="Century Gothic" w:cs="Tahoma"/>
                <w:b/>
                <w:bCs/>
                <w:color w:val="000000"/>
                <w:sz w:val="20"/>
                <w:szCs w:val="20"/>
              </w:rPr>
            </w:pPr>
          </w:p>
          <w:p w:rsidR="00607566" w:rsidRDefault="00607566" w:rsidP="00607566">
            <w:pPr>
              <w:spacing w:after="0" w:line="240" w:lineRule="auto"/>
              <w:rPr>
                <w:rFonts w:ascii="Century Gothic" w:hAnsi="Century Gothic" w:cs="Tahoma"/>
                <w:bCs/>
                <w:color w:val="000000"/>
                <w:sz w:val="20"/>
                <w:szCs w:val="20"/>
              </w:rPr>
            </w:pPr>
            <w:r w:rsidRPr="00607566">
              <w:rPr>
                <w:rFonts w:ascii="Century Gothic" w:hAnsi="Century Gothic" w:cs="Tahoma"/>
                <w:b/>
                <w:bCs/>
                <w:color w:val="000000"/>
                <w:sz w:val="20"/>
                <w:szCs w:val="20"/>
              </w:rPr>
              <w:t xml:space="preserve">Cricket- </w:t>
            </w:r>
            <w:r w:rsidRPr="003E573E">
              <w:rPr>
                <w:rFonts w:ascii="Century Gothic" w:hAnsi="Century Gothic" w:cs="Tahoma"/>
                <w:bCs/>
                <w:color w:val="000000"/>
                <w:sz w:val="20"/>
                <w:szCs w:val="20"/>
              </w:rPr>
              <w:t>Games Play, Advanced rule application, Full sided Match Play, Advanced skill development, Match scenario practices. Tactical Development and match understanding.</w:t>
            </w:r>
          </w:p>
          <w:p w:rsidR="003E573E" w:rsidRDefault="003E573E" w:rsidP="00607566">
            <w:pPr>
              <w:spacing w:after="0" w:line="240" w:lineRule="auto"/>
              <w:rPr>
                <w:rFonts w:ascii="Century Gothic" w:hAnsi="Century Gothic" w:cs="Tahoma"/>
                <w:b/>
                <w:bCs/>
                <w:color w:val="000000"/>
                <w:sz w:val="20"/>
                <w:szCs w:val="20"/>
              </w:rPr>
            </w:pPr>
          </w:p>
          <w:p w:rsidR="003E573E" w:rsidRPr="003E573E" w:rsidRDefault="003E573E" w:rsidP="00607566">
            <w:pPr>
              <w:spacing w:after="0" w:line="240" w:lineRule="auto"/>
              <w:rPr>
                <w:rFonts w:ascii="Century Gothic" w:hAnsi="Century Gothic" w:cs="Tahoma"/>
                <w:bCs/>
                <w:color w:val="000000"/>
                <w:sz w:val="20"/>
                <w:szCs w:val="20"/>
              </w:rPr>
            </w:pPr>
            <w:r>
              <w:rPr>
                <w:rFonts w:ascii="Century Gothic" w:hAnsi="Century Gothic" w:cs="Tahoma"/>
                <w:b/>
                <w:bCs/>
                <w:color w:val="000000"/>
                <w:sz w:val="20"/>
                <w:szCs w:val="20"/>
              </w:rPr>
              <w:t xml:space="preserve">OAA – </w:t>
            </w:r>
            <w:r w:rsidRPr="003E573E">
              <w:rPr>
                <w:rFonts w:ascii="Century Gothic" w:hAnsi="Century Gothic" w:cs="Tahoma"/>
                <w:bCs/>
                <w:color w:val="000000"/>
                <w:sz w:val="20"/>
                <w:szCs w:val="20"/>
              </w:rPr>
              <w:t xml:space="preserve">further advance of Physical conditioning. focus on the fundamentals of movement and body conditioning. Cardiovascular fitness, muscular endurance, orientate the map, how to observe surrounding and markings, team work, and cardiovascular fitness for continuous </w:t>
            </w:r>
            <w:r w:rsidRPr="003E573E">
              <w:rPr>
                <w:rFonts w:ascii="Century Gothic" w:hAnsi="Century Gothic" w:cs="Tahoma"/>
                <w:bCs/>
                <w:color w:val="000000"/>
                <w:sz w:val="20"/>
                <w:szCs w:val="20"/>
              </w:rPr>
              <w:lastRenderedPageBreak/>
              <w:t>training. Pacing exercises, taking bearings, score competition, deciding control points</w:t>
            </w:r>
            <w:r w:rsidR="00E9459C">
              <w:rPr>
                <w:rFonts w:ascii="Century Gothic" w:hAnsi="Century Gothic" w:cs="Tahoma"/>
                <w:bCs/>
                <w:color w:val="000000"/>
                <w:sz w:val="20"/>
                <w:szCs w:val="20"/>
              </w:rPr>
              <w:t xml:space="preserve">. Mountain biking, how to </w:t>
            </w:r>
            <w:r w:rsidR="001A2835">
              <w:rPr>
                <w:rFonts w:ascii="Century Gothic" w:hAnsi="Century Gothic" w:cs="Tahoma"/>
                <w:bCs/>
                <w:color w:val="000000"/>
                <w:sz w:val="20"/>
                <w:szCs w:val="20"/>
              </w:rPr>
              <w:t xml:space="preserve">navigate obstacles and varying terrains. </w:t>
            </w:r>
          </w:p>
          <w:p w:rsidR="00607566" w:rsidRPr="003E573E" w:rsidRDefault="00607566" w:rsidP="005432B9">
            <w:pPr>
              <w:spacing w:after="0" w:line="240" w:lineRule="auto"/>
              <w:rPr>
                <w:rFonts w:ascii="Century Gothic" w:hAnsi="Century Gothic" w:cs="Tahoma"/>
                <w:bCs/>
                <w:color w:val="000000"/>
                <w:sz w:val="20"/>
                <w:szCs w:val="20"/>
              </w:rPr>
            </w:pPr>
          </w:p>
          <w:p w:rsidR="001A2835" w:rsidRPr="001A2835" w:rsidRDefault="00804288" w:rsidP="001A2835">
            <w:pPr>
              <w:spacing w:after="0" w:line="240" w:lineRule="auto"/>
              <w:rPr>
                <w:rFonts w:ascii="Century Gothic" w:hAnsi="Century Gothic" w:cs="Tahoma"/>
                <w:bCs/>
                <w:color w:val="000000"/>
                <w:sz w:val="20"/>
                <w:szCs w:val="20"/>
              </w:rPr>
            </w:pPr>
            <w:r w:rsidRPr="008141F9">
              <w:rPr>
                <w:rFonts w:ascii="Century Gothic" w:hAnsi="Century Gothic" w:cs="Tahoma"/>
                <w:b/>
                <w:bCs/>
                <w:color w:val="000000"/>
                <w:sz w:val="20"/>
                <w:szCs w:val="20"/>
              </w:rPr>
              <w:t xml:space="preserve">BTEC </w:t>
            </w:r>
            <w:r w:rsidR="005432B9" w:rsidRPr="008141F9">
              <w:rPr>
                <w:rFonts w:ascii="Century Gothic" w:hAnsi="Century Gothic" w:cs="Tahoma"/>
                <w:b/>
                <w:bCs/>
                <w:color w:val="000000"/>
                <w:sz w:val="20"/>
                <w:szCs w:val="20"/>
              </w:rPr>
              <w:t xml:space="preserve">Component </w:t>
            </w:r>
            <w:r w:rsidR="001A2835">
              <w:rPr>
                <w:rFonts w:ascii="Century Gothic" w:hAnsi="Century Gothic" w:cs="Tahoma"/>
                <w:b/>
                <w:bCs/>
                <w:color w:val="000000"/>
                <w:sz w:val="20"/>
                <w:szCs w:val="20"/>
              </w:rPr>
              <w:t xml:space="preserve">2 </w:t>
            </w:r>
            <w:r w:rsidR="00412B92">
              <w:rPr>
                <w:rFonts w:ascii="Century Gothic" w:hAnsi="Century Gothic" w:cs="Tahoma"/>
                <w:b/>
                <w:bCs/>
                <w:color w:val="000000"/>
                <w:sz w:val="20"/>
                <w:szCs w:val="20"/>
              </w:rPr>
              <w:t>PSA: investigate</w:t>
            </w:r>
            <w:r w:rsidR="001A2835" w:rsidRPr="001A2835">
              <w:rPr>
                <w:rFonts w:ascii="Century Gothic" w:hAnsi="Century Gothic" w:cs="Tahoma"/>
                <w:bCs/>
                <w:color w:val="000000"/>
                <w:sz w:val="20"/>
                <w:szCs w:val="20"/>
              </w:rPr>
              <w:t xml:space="preserve"> the components of fitness and their effect on performance, take</w:t>
            </w:r>
          </w:p>
          <w:p w:rsidR="001A2835" w:rsidRPr="001A2835" w:rsidRDefault="001A2835" w:rsidP="001A2835">
            <w:pPr>
              <w:spacing w:after="0" w:line="240" w:lineRule="auto"/>
              <w:rPr>
                <w:rFonts w:ascii="Century Gothic" w:hAnsi="Century Gothic" w:cs="Tahoma"/>
                <w:bCs/>
                <w:color w:val="000000"/>
                <w:sz w:val="20"/>
                <w:szCs w:val="20"/>
              </w:rPr>
            </w:pPr>
            <w:r w:rsidRPr="001A2835">
              <w:rPr>
                <w:rFonts w:ascii="Century Gothic" w:hAnsi="Century Gothic" w:cs="Tahoma"/>
                <w:bCs/>
                <w:color w:val="000000"/>
                <w:sz w:val="20"/>
                <w:szCs w:val="20"/>
              </w:rPr>
              <w:t>part in practical sport, explore the role of officials in sport and learn to apply methods and</w:t>
            </w:r>
          </w:p>
          <w:p w:rsidR="00D56A3B" w:rsidRPr="008141F9" w:rsidRDefault="001A2835" w:rsidP="001A2835">
            <w:pPr>
              <w:spacing w:after="0" w:line="240" w:lineRule="auto"/>
              <w:rPr>
                <w:rFonts w:ascii="Century Gothic" w:hAnsi="Century Gothic" w:cs="Tahoma"/>
                <w:bCs/>
                <w:color w:val="000000"/>
                <w:sz w:val="20"/>
                <w:szCs w:val="20"/>
              </w:rPr>
            </w:pPr>
            <w:r w:rsidRPr="001A2835">
              <w:rPr>
                <w:rFonts w:ascii="Century Gothic" w:hAnsi="Century Gothic" w:cs="Tahoma"/>
                <w:bCs/>
                <w:color w:val="000000"/>
                <w:sz w:val="20"/>
                <w:szCs w:val="20"/>
              </w:rPr>
              <w:t>sporting drills to improve other participants’ sporting performance.</w:t>
            </w:r>
          </w:p>
        </w:tc>
        <w:tc>
          <w:tcPr>
            <w:tcW w:w="2198" w:type="dxa"/>
            <w:gridSpan w:val="2"/>
          </w:tcPr>
          <w:p w:rsidR="001A2835" w:rsidRPr="001A2835" w:rsidRDefault="001A2835" w:rsidP="001A2835">
            <w:pPr>
              <w:spacing w:after="0" w:line="240" w:lineRule="auto"/>
              <w:rPr>
                <w:rFonts w:ascii="Century Gothic" w:hAnsi="Century Gothic" w:cs="Tahoma"/>
                <w:b/>
                <w:bCs/>
                <w:color w:val="000000"/>
                <w:sz w:val="20"/>
                <w:szCs w:val="20"/>
                <w:highlight w:val="yellow"/>
              </w:rPr>
            </w:pPr>
            <w:r w:rsidRPr="001A2835">
              <w:rPr>
                <w:rFonts w:ascii="Century Gothic" w:hAnsi="Century Gothic" w:cs="Tahoma"/>
                <w:b/>
                <w:bCs/>
                <w:color w:val="000000"/>
                <w:sz w:val="20"/>
                <w:szCs w:val="20"/>
                <w:highlight w:val="yellow"/>
              </w:rPr>
              <w:lastRenderedPageBreak/>
              <w:t xml:space="preserve">10 A- OAA/ Handball </w:t>
            </w:r>
          </w:p>
          <w:p w:rsidR="00543695" w:rsidRDefault="001A2835" w:rsidP="001A2835">
            <w:pPr>
              <w:spacing w:after="0" w:line="240" w:lineRule="auto"/>
              <w:rPr>
                <w:rFonts w:ascii="Century Gothic" w:hAnsi="Century Gothic" w:cs="Tahoma"/>
                <w:b/>
                <w:bCs/>
                <w:color w:val="000000"/>
                <w:sz w:val="20"/>
                <w:szCs w:val="20"/>
                <w:highlight w:val="yellow"/>
              </w:rPr>
            </w:pPr>
            <w:r w:rsidRPr="001A2835">
              <w:rPr>
                <w:rFonts w:ascii="Century Gothic" w:hAnsi="Century Gothic" w:cs="Tahoma"/>
                <w:b/>
                <w:bCs/>
                <w:color w:val="000000"/>
                <w:sz w:val="20"/>
                <w:szCs w:val="20"/>
                <w:highlight w:val="yellow"/>
              </w:rPr>
              <w:t>10B- Badminton/ Football</w:t>
            </w:r>
          </w:p>
          <w:p w:rsidR="001A2835" w:rsidRDefault="001A2835" w:rsidP="001A2835">
            <w:pPr>
              <w:spacing w:after="0" w:line="240" w:lineRule="auto"/>
              <w:rPr>
                <w:rFonts w:ascii="Century Gothic" w:hAnsi="Century Gothic" w:cs="Tahoma"/>
                <w:bCs/>
                <w:color w:val="000000"/>
                <w:sz w:val="20"/>
                <w:szCs w:val="20"/>
              </w:rPr>
            </w:pPr>
          </w:p>
          <w:p w:rsidR="001A2835" w:rsidRPr="001A2835" w:rsidRDefault="001A2835" w:rsidP="001A2835">
            <w:pPr>
              <w:spacing w:after="0" w:line="240" w:lineRule="auto"/>
              <w:rPr>
                <w:rFonts w:ascii="Century Gothic" w:hAnsi="Century Gothic" w:cs="Tahoma"/>
                <w:bCs/>
                <w:color w:val="000000"/>
                <w:sz w:val="20"/>
                <w:szCs w:val="20"/>
              </w:rPr>
            </w:pPr>
            <w:r w:rsidRPr="001A2835">
              <w:rPr>
                <w:rFonts w:ascii="Century Gothic" w:hAnsi="Century Gothic" w:cs="Tahoma"/>
                <w:b/>
                <w:bCs/>
                <w:color w:val="000000"/>
                <w:sz w:val="20"/>
                <w:szCs w:val="20"/>
              </w:rPr>
              <w:t>Badminton</w:t>
            </w:r>
            <w:r w:rsidRPr="001A2835">
              <w:rPr>
                <w:rFonts w:ascii="Century Gothic" w:hAnsi="Century Gothic" w:cs="Tahoma"/>
                <w:bCs/>
                <w:color w:val="000000"/>
                <w:sz w:val="20"/>
                <w:szCs w:val="20"/>
              </w:rPr>
              <w:t>- Advanced control, outwitting opponents, Singles tactics &amp; competition scoring, Know rules and</w:t>
            </w:r>
          </w:p>
          <w:p w:rsidR="001A2835" w:rsidRDefault="001A2835" w:rsidP="001A2835">
            <w:pPr>
              <w:spacing w:after="0" w:line="240" w:lineRule="auto"/>
              <w:rPr>
                <w:rFonts w:ascii="Century Gothic" w:hAnsi="Century Gothic" w:cs="Tahoma"/>
                <w:bCs/>
                <w:color w:val="000000"/>
                <w:sz w:val="20"/>
                <w:szCs w:val="20"/>
              </w:rPr>
            </w:pPr>
            <w:r w:rsidRPr="001A2835">
              <w:rPr>
                <w:rFonts w:ascii="Century Gothic" w:hAnsi="Century Gothic" w:cs="Tahoma"/>
                <w:bCs/>
                <w:color w:val="000000"/>
                <w:sz w:val="20"/>
                <w:szCs w:val="20"/>
              </w:rPr>
              <w:t>Boundaries</w:t>
            </w:r>
            <w:r>
              <w:rPr>
                <w:rFonts w:ascii="Century Gothic" w:hAnsi="Century Gothic" w:cs="Tahoma"/>
                <w:bCs/>
                <w:color w:val="000000"/>
                <w:sz w:val="20"/>
                <w:szCs w:val="20"/>
              </w:rPr>
              <w:t>.</w:t>
            </w:r>
          </w:p>
          <w:p w:rsidR="001A2835" w:rsidRDefault="001A2835" w:rsidP="001A2835">
            <w:pPr>
              <w:spacing w:after="0" w:line="240" w:lineRule="auto"/>
              <w:rPr>
                <w:rFonts w:ascii="Century Gothic" w:hAnsi="Century Gothic" w:cs="Tahoma"/>
                <w:bCs/>
                <w:color w:val="000000"/>
                <w:sz w:val="20"/>
                <w:szCs w:val="20"/>
              </w:rPr>
            </w:pPr>
          </w:p>
          <w:p w:rsidR="001A2835" w:rsidRDefault="001A2835" w:rsidP="001A2835">
            <w:pPr>
              <w:spacing w:after="0" w:line="240" w:lineRule="auto"/>
              <w:rPr>
                <w:rFonts w:ascii="Century Gothic" w:hAnsi="Century Gothic" w:cs="Tahoma"/>
                <w:bCs/>
                <w:color w:val="000000"/>
                <w:sz w:val="20"/>
                <w:szCs w:val="20"/>
              </w:rPr>
            </w:pPr>
            <w:r w:rsidRPr="001A2835">
              <w:rPr>
                <w:rFonts w:ascii="Century Gothic" w:hAnsi="Century Gothic" w:cs="Tahoma"/>
                <w:b/>
                <w:bCs/>
                <w:color w:val="000000"/>
                <w:sz w:val="20"/>
                <w:szCs w:val="20"/>
              </w:rPr>
              <w:t>OAA</w:t>
            </w:r>
            <w:r w:rsidRPr="001A2835">
              <w:rPr>
                <w:rFonts w:ascii="Century Gothic" w:hAnsi="Century Gothic" w:cs="Tahoma"/>
                <w:bCs/>
                <w:color w:val="000000"/>
                <w:sz w:val="20"/>
                <w:szCs w:val="20"/>
              </w:rPr>
              <w:t xml:space="preserve"> – further advance of Physical conditioning. focus on the fundamentals of movement and body conditioning. Cardiovascular fitness, muscular endurance, orientate the map, how to observe surrounding and markings, team work, and cardiovascular fitness for continuous training. Pacing exercises, taking </w:t>
            </w:r>
            <w:r w:rsidRPr="001A2835">
              <w:rPr>
                <w:rFonts w:ascii="Century Gothic" w:hAnsi="Century Gothic" w:cs="Tahoma"/>
                <w:bCs/>
                <w:color w:val="000000"/>
                <w:sz w:val="20"/>
                <w:szCs w:val="20"/>
              </w:rPr>
              <w:lastRenderedPageBreak/>
              <w:t>bearings, score competition, deciding control points. Mountain biking, how to navigate obstacles and varying terrains.</w:t>
            </w:r>
          </w:p>
          <w:p w:rsidR="008E453A" w:rsidRDefault="008E453A" w:rsidP="001A2835">
            <w:pPr>
              <w:spacing w:after="0" w:line="240" w:lineRule="auto"/>
              <w:rPr>
                <w:rFonts w:ascii="Century Gothic" w:hAnsi="Century Gothic" w:cs="Tahoma"/>
                <w:bCs/>
                <w:color w:val="000000"/>
                <w:sz w:val="20"/>
                <w:szCs w:val="20"/>
              </w:rPr>
            </w:pPr>
          </w:p>
          <w:p w:rsidR="008E453A" w:rsidRDefault="008E453A" w:rsidP="001A2835">
            <w:pPr>
              <w:spacing w:after="0" w:line="240" w:lineRule="auto"/>
              <w:rPr>
                <w:rFonts w:ascii="Century Gothic" w:hAnsi="Century Gothic" w:cs="Tahoma"/>
                <w:bCs/>
                <w:color w:val="000000"/>
                <w:sz w:val="20"/>
                <w:szCs w:val="20"/>
              </w:rPr>
            </w:pPr>
            <w:r w:rsidRPr="008E453A">
              <w:rPr>
                <w:rFonts w:ascii="Century Gothic" w:hAnsi="Century Gothic" w:cs="Tahoma"/>
                <w:b/>
                <w:bCs/>
                <w:color w:val="000000"/>
                <w:sz w:val="20"/>
                <w:szCs w:val="20"/>
              </w:rPr>
              <w:t>Handball</w:t>
            </w:r>
            <w:r w:rsidRPr="008E453A">
              <w:rPr>
                <w:rFonts w:ascii="Century Gothic" w:hAnsi="Century Gothic" w:cs="Tahoma"/>
                <w:bCs/>
                <w:color w:val="000000"/>
                <w:sz w:val="20"/>
                <w:szCs w:val="20"/>
              </w:rPr>
              <w:t>- hand -eye co-ordination for handball i.e. passing, shooting, positions, formations, tactics, controlling the ball, dribbling, shooting and turning with the ball</w:t>
            </w:r>
          </w:p>
          <w:p w:rsidR="00412B92" w:rsidRDefault="00412B92" w:rsidP="001A2835">
            <w:pPr>
              <w:spacing w:after="0" w:line="240" w:lineRule="auto"/>
              <w:rPr>
                <w:rFonts w:ascii="Century Gothic" w:hAnsi="Century Gothic" w:cs="Tahoma"/>
                <w:bCs/>
                <w:color w:val="000000"/>
                <w:sz w:val="20"/>
                <w:szCs w:val="20"/>
              </w:rPr>
            </w:pPr>
          </w:p>
          <w:p w:rsidR="00412B92" w:rsidRDefault="00412B92" w:rsidP="001A2835">
            <w:pPr>
              <w:spacing w:after="0" w:line="240" w:lineRule="auto"/>
              <w:rPr>
                <w:rFonts w:ascii="Century Gothic" w:hAnsi="Century Gothic" w:cs="Tahoma"/>
                <w:bCs/>
                <w:color w:val="000000"/>
                <w:sz w:val="20"/>
                <w:szCs w:val="20"/>
              </w:rPr>
            </w:pPr>
            <w:r w:rsidRPr="00412B92">
              <w:rPr>
                <w:rFonts w:ascii="Century Gothic" w:hAnsi="Century Gothic" w:cs="Tahoma"/>
                <w:b/>
                <w:bCs/>
                <w:color w:val="000000"/>
                <w:sz w:val="20"/>
                <w:szCs w:val="20"/>
              </w:rPr>
              <w:t>Football-</w:t>
            </w:r>
            <w:r w:rsidRPr="00412B92">
              <w:rPr>
                <w:rFonts w:ascii="Century Gothic" w:hAnsi="Century Gothic" w:cs="Tahoma"/>
                <w:bCs/>
                <w:color w:val="000000"/>
                <w:sz w:val="20"/>
                <w:szCs w:val="20"/>
              </w:rPr>
              <w:t xml:space="preserve"> Application of advanced skills in competitive situation, development of team formation, strategies of play, officiating</w:t>
            </w:r>
            <w:r>
              <w:rPr>
                <w:rFonts w:ascii="Century Gothic" w:hAnsi="Century Gothic" w:cs="Tahoma"/>
                <w:bCs/>
                <w:color w:val="000000"/>
                <w:sz w:val="20"/>
                <w:szCs w:val="20"/>
              </w:rPr>
              <w:t>.</w:t>
            </w:r>
          </w:p>
          <w:p w:rsidR="00412B92" w:rsidRDefault="00412B92" w:rsidP="001A2835">
            <w:pPr>
              <w:spacing w:after="0" w:line="240" w:lineRule="auto"/>
              <w:rPr>
                <w:rFonts w:ascii="Century Gothic" w:hAnsi="Century Gothic" w:cs="Tahoma"/>
                <w:bCs/>
                <w:color w:val="000000"/>
                <w:sz w:val="20"/>
                <w:szCs w:val="20"/>
              </w:rPr>
            </w:pPr>
          </w:p>
          <w:p w:rsidR="00412B92" w:rsidRPr="00412B92" w:rsidRDefault="00412B92" w:rsidP="00412B92">
            <w:pPr>
              <w:spacing w:after="0" w:line="240" w:lineRule="auto"/>
              <w:rPr>
                <w:rFonts w:ascii="Century Gothic" w:hAnsi="Century Gothic" w:cs="Tahoma"/>
                <w:bCs/>
                <w:color w:val="000000"/>
                <w:sz w:val="20"/>
                <w:szCs w:val="20"/>
              </w:rPr>
            </w:pPr>
            <w:r w:rsidRPr="00412B92">
              <w:rPr>
                <w:rFonts w:ascii="Century Gothic" w:hAnsi="Century Gothic" w:cs="Tahoma"/>
                <w:b/>
                <w:bCs/>
                <w:color w:val="000000"/>
                <w:sz w:val="20"/>
                <w:szCs w:val="20"/>
              </w:rPr>
              <w:t>BTEC Component 2 PSA</w:t>
            </w:r>
            <w:r w:rsidRPr="00412B92">
              <w:rPr>
                <w:rFonts w:ascii="Century Gothic" w:hAnsi="Century Gothic" w:cs="Tahoma"/>
                <w:bCs/>
                <w:color w:val="000000"/>
                <w:sz w:val="20"/>
                <w:szCs w:val="20"/>
              </w:rPr>
              <w:t>: investigate the components of fitness and their effect on performance, take</w:t>
            </w:r>
          </w:p>
          <w:p w:rsidR="00412B92" w:rsidRPr="00412B92" w:rsidRDefault="00412B92" w:rsidP="00412B92">
            <w:pPr>
              <w:spacing w:after="0" w:line="240" w:lineRule="auto"/>
              <w:rPr>
                <w:rFonts w:ascii="Century Gothic" w:hAnsi="Century Gothic" w:cs="Tahoma"/>
                <w:bCs/>
                <w:color w:val="000000"/>
                <w:sz w:val="20"/>
                <w:szCs w:val="20"/>
              </w:rPr>
            </w:pPr>
            <w:r w:rsidRPr="00412B92">
              <w:rPr>
                <w:rFonts w:ascii="Century Gothic" w:hAnsi="Century Gothic" w:cs="Tahoma"/>
                <w:bCs/>
                <w:color w:val="000000"/>
                <w:sz w:val="20"/>
                <w:szCs w:val="20"/>
              </w:rPr>
              <w:t>part in practical sport, explore the role of officials in sport and learn to apply methods and</w:t>
            </w:r>
          </w:p>
          <w:p w:rsidR="00412B92" w:rsidRPr="008141F9" w:rsidRDefault="00412B92" w:rsidP="00412B92">
            <w:pPr>
              <w:spacing w:after="0" w:line="240" w:lineRule="auto"/>
              <w:rPr>
                <w:rFonts w:ascii="Century Gothic" w:hAnsi="Century Gothic" w:cs="Tahoma"/>
                <w:bCs/>
                <w:color w:val="000000"/>
                <w:sz w:val="20"/>
                <w:szCs w:val="20"/>
              </w:rPr>
            </w:pPr>
            <w:r w:rsidRPr="00412B92">
              <w:rPr>
                <w:rFonts w:ascii="Century Gothic" w:hAnsi="Century Gothic" w:cs="Tahoma"/>
                <w:bCs/>
                <w:color w:val="000000"/>
                <w:sz w:val="20"/>
                <w:szCs w:val="20"/>
              </w:rPr>
              <w:t>sporting drills to improve other participants’ sporting performance.</w:t>
            </w:r>
          </w:p>
        </w:tc>
        <w:tc>
          <w:tcPr>
            <w:tcW w:w="2198" w:type="dxa"/>
            <w:gridSpan w:val="2"/>
          </w:tcPr>
          <w:p w:rsidR="00412B92" w:rsidRPr="003304B8" w:rsidRDefault="00412B92" w:rsidP="00412B92">
            <w:pPr>
              <w:spacing w:after="0" w:line="240" w:lineRule="auto"/>
              <w:rPr>
                <w:rFonts w:ascii="Century Gothic" w:hAnsi="Century Gothic" w:cs="Tahoma"/>
                <w:b/>
                <w:bCs/>
                <w:color w:val="000000"/>
                <w:sz w:val="20"/>
                <w:szCs w:val="20"/>
                <w:highlight w:val="yellow"/>
              </w:rPr>
            </w:pPr>
            <w:r w:rsidRPr="003304B8">
              <w:rPr>
                <w:rFonts w:ascii="Century Gothic" w:hAnsi="Century Gothic" w:cs="Tahoma"/>
                <w:b/>
                <w:bCs/>
                <w:color w:val="000000"/>
                <w:sz w:val="20"/>
                <w:szCs w:val="20"/>
                <w:highlight w:val="yellow"/>
              </w:rPr>
              <w:lastRenderedPageBreak/>
              <w:t>10 A-</w:t>
            </w:r>
            <w:r w:rsidR="003304B8" w:rsidRPr="003304B8">
              <w:rPr>
                <w:rFonts w:ascii="Century Gothic" w:hAnsi="Century Gothic" w:cs="Tahoma"/>
                <w:b/>
                <w:bCs/>
                <w:color w:val="000000"/>
                <w:sz w:val="20"/>
                <w:szCs w:val="20"/>
                <w:highlight w:val="yellow"/>
              </w:rPr>
              <w:t xml:space="preserve"> </w:t>
            </w:r>
            <w:r w:rsidRPr="003304B8">
              <w:rPr>
                <w:rFonts w:ascii="Century Gothic" w:hAnsi="Century Gothic" w:cs="Tahoma"/>
                <w:b/>
                <w:bCs/>
                <w:color w:val="000000"/>
                <w:sz w:val="20"/>
                <w:szCs w:val="20"/>
                <w:highlight w:val="yellow"/>
              </w:rPr>
              <w:t>Handball</w:t>
            </w:r>
            <w:r w:rsidR="003304B8" w:rsidRPr="003304B8">
              <w:rPr>
                <w:rFonts w:ascii="Century Gothic" w:hAnsi="Century Gothic" w:cs="Tahoma"/>
                <w:b/>
                <w:bCs/>
                <w:color w:val="000000"/>
                <w:sz w:val="20"/>
                <w:szCs w:val="20"/>
                <w:highlight w:val="yellow"/>
              </w:rPr>
              <w:t>/ Football</w:t>
            </w:r>
          </w:p>
          <w:p w:rsidR="00412B92" w:rsidRPr="003304B8" w:rsidRDefault="00412B92" w:rsidP="00412B92">
            <w:pPr>
              <w:spacing w:after="0" w:line="240" w:lineRule="auto"/>
              <w:rPr>
                <w:rFonts w:ascii="Century Gothic" w:hAnsi="Century Gothic" w:cs="Tahoma"/>
                <w:b/>
                <w:bCs/>
                <w:color w:val="000000"/>
                <w:sz w:val="20"/>
                <w:szCs w:val="20"/>
              </w:rPr>
            </w:pPr>
            <w:r w:rsidRPr="003304B8">
              <w:rPr>
                <w:rFonts w:ascii="Century Gothic" w:hAnsi="Century Gothic" w:cs="Tahoma"/>
                <w:b/>
                <w:bCs/>
                <w:color w:val="000000"/>
                <w:sz w:val="20"/>
                <w:szCs w:val="20"/>
                <w:highlight w:val="yellow"/>
              </w:rPr>
              <w:t>10B- Football</w:t>
            </w:r>
            <w:r w:rsidR="003304B8" w:rsidRPr="003304B8">
              <w:rPr>
                <w:rFonts w:ascii="Century Gothic" w:hAnsi="Century Gothic" w:cs="Tahoma"/>
                <w:b/>
                <w:bCs/>
                <w:color w:val="000000"/>
                <w:sz w:val="20"/>
                <w:szCs w:val="20"/>
                <w:highlight w:val="yellow"/>
              </w:rPr>
              <w:t>/ Handball</w:t>
            </w:r>
            <w:r w:rsidR="003304B8" w:rsidRPr="003304B8">
              <w:rPr>
                <w:rFonts w:ascii="Century Gothic" w:hAnsi="Century Gothic" w:cs="Tahoma"/>
                <w:b/>
                <w:bCs/>
                <w:color w:val="000000"/>
                <w:sz w:val="20"/>
                <w:szCs w:val="20"/>
              </w:rPr>
              <w:t xml:space="preserve"> </w:t>
            </w:r>
          </w:p>
          <w:p w:rsidR="003304B8" w:rsidRDefault="003304B8" w:rsidP="00412B92">
            <w:pPr>
              <w:spacing w:after="0" w:line="240" w:lineRule="auto"/>
              <w:rPr>
                <w:rFonts w:ascii="Century Gothic" w:hAnsi="Century Gothic" w:cs="Tahoma"/>
                <w:bCs/>
                <w:color w:val="000000"/>
                <w:sz w:val="20"/>
                <w:szCs w:val="20"/>
              </w:rPr>
            </w:pPr>
          </w:p>
          <w:p w:rsidR="003304B8" w:rsidRP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Handball</w:t>
            </w:r>
            <w:r w:rsidRPr="003304B8">
              <w:rPr>
                <w:rFonts w:ascii="Century Gothic" w:hAnsi="Century Gothic" w:cs="Tahoma"/>
                <w:bCs/>
                <w:color w:val="000000"/>
                <w:sz w:val="20"/>
                <w:szCs w:val="20"/>
              </w:rPr>
              <w:t>- hand -eye co-ordination for handball i.e. passing, shooting, positions, formations, tactics, controlling the ball, dribbling, shooting and turning with the ball</w:t>
            </w:r>
          </w:p>
          <w:p w:rsidR="003304B8" w:rsidRPr="003304B8" w:rsidRDefault="003304B8" w:rsidP="003304B8">
            <w:pPr>
              <w:spacing w:after="0" w:line="240" w:lineRule="auto"/>
              <w:rPr>
                <w:rFonts w:ascii="Century Gothic" w:hAnsi="Century Gothic" w:cs="Tahoma"/>
                <w:bCs/>
                <w:color w:val="000000"/>
                <w:sz w:val="20"/>
                <w:szCs w:val="20"/>
              </w:rPr>
            </w:pPr>
          </w:p>
          <w:p w:rsid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Football</w:t>
            </w:r>
            <w:r w:rsidRPr="003304B8">
              <w:rPr>
                <w:rFonts w:ascii="Century Gothic" w:hAnsi="Century Gothic" w:cs="Tahoma"/>
                <w:bCs/>
                <w:color w:val="000000"/>
                <w:sz w:val="20"/>
                <w:szCs w:val="20"/>
              </w:rPr>
              <w:t>- Application of advanced skills in competitive situation, development of team formation, strategies of play, officiating.</w:t>
            </w:r>
          </w:p>
          <w:p w:rsidR="003304B8" w:rsidRP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lastRenderedPageBreak/>
              <w:t>BTEC Component 2 PSA</w:t>
            </w:r>
            <w:r w:rsidRPr="003304B8">
              <w:rPr>
                <w:rFonts w:ascii="Century Gothic" w:hAnsi="Century Gothic" w:cs="Tahoma"/>
                <w:bCs/>
                <w:color w:val="000000"/>
                <w:sz w:val="20"/>
                <w:szCs w:val="20"/>
              </w:rPr>
              <w:t>: investigate the components of fitness and their effect on performance, take</w:t>
            </w:r>
          </w:p>
          <w:p w:rsidR="003304B8" w:rsidRP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Cs/>
                <w:color w:val="000000"/>
                <w:sz w:val="20"/>
                <w:szCs w:val="20"/>
              </w:rPr>
              <w:t>part in practical sport, explore the role of officials in sport and learn to apply methods and</w:t>
            </w:r>
          </w:p>
          <w:p w:rsid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Cs/>
                <w:color w:val="000000"/>
                <w:sz w:val="20"/>
                <w:szCs w:val="20"/>
              </w:rPr>
              <w:t>sporting drills to improve other participants’ sporting performance.</w:t>
            </w:r>
          </w:p>
          <w:p w:rsidR="003304B8" w:rsidRPr="003304B8" w:rsidRDefault="003304B8" w:rsidP="003304B8">
            <w:pPr>
              <w:spacing w:after="0" w:line="240" w:lineRule="auto"/>
              <w:rPr>
                <w:rFonts w:ascii="Century Gothic" w:hAnsi="Century Gothic" w:cs="Tahoma"/>
                <w:bCs/>
                <w:color w:val="000000"/>
                <w:sz w:val="20"/>
                <w:szCs w:val="20"/>
              </w:rPr>
            </w:pPr>
          </w:p>
          <w:p w:rsidR="003304B8" w:rsidRPr="00412B92" w:rsidRDefault="003304B8" w:rsidP="00412B92">
            <w:pPr>
              <w:spacing w:after="0" w:line="240" w:lineRule="auto"/>
              <w:rPr>
                <w:rFonts w:ascii="Century Gothic" w:hAnsi="Century Gothic" w:cs="Tahoma"/>
                <w:bCs/>
                <w:color w:val="000000"/>
                <w:sz w:val="20"/>
                <w:szCs w:val="20"/>
              </w:rPr>
            </w:pPr>
          </w:p>
          <w:p w:rsidR="007A11B3" w:rsidRDefault="007A11B3" w:rsidP="005432B9">
            <w:pPr>
              <w:spacing w:after="0" w:line="240" w:lineRule="auto"/>
              <w:rPr>
                <w:rFonts w:ascii="Century Gothic" w:hAnsi="Century Gothic" w:cs="Tahoma"/>
                <w:bCs/>
                <w:color w:val="000000"/>
                <w:sz w:val="20"/>
                <w:szCs w:val="20"/>
              </w:rPr>
            </w:pPr>
          </w:p>
          <w:p w:rsidR="00412B92" w:rsidRPr="008141F9" w:rsidRDefault="00412B92" w:rsidP="005432B9">
            <w:pPr>
              <w:spacing w:after="0" w:line="240" w:lineRule="auto"/>
              <w:rPr>
                <w:rFonts w:ascii="Century Gothic" w:hAnsi="Century Gothic" w:cs="Tahoma"/>
                <w:bCs/>
                <w:color w:val="000000"/>
                <w:sz w:val="20"/>
                <w:szCs w:val="20"/>
              </w:rPr>
            </w:pPr>
          </w:p>
          <w:p w:rsidR="005A451D" w:rsidRPr="008141F9" w:rsidRDefault="005A451D" w:rsidP="005A451D">
            <w:pPr>
              <w:spacing w:after="0" w:line="240" w:lineRule="auto"/>
              <w:rPr>
                <w:rFonts w:ascii="Century Gothic" w:hAnsi="Century Gothic" w:cs="Tahoma"/>
                <w:bCs/>
                <w:color w:val="000000"/>
                <w:sz w:val="20"/>
                <w:szCs w:val="20"/>
              </w:rPr>
            </w:pPr>
          </w:p>
        </w:tc>
        <w:tc>
          <w:tcPr>
            <w:tcW w:w="2198" w:type="dxa"/>
            <w:gridSpan w:val="2"/>
          </w:tcPr>
          <w:p w:rsidR="003304B8" w:rsidRPr="007A1684" w:rsidRDefault="003304B8" w:rsidP="003304B8">
            <w:pPr>
              <w:spacing w:after="0" w:line="240" w:lineRule="auto"/>
              <w:rPr>
                <w:rFonts w:ascii="Century Gothic" w:hAnsi="Century Gothic" w:cs="Tahoma"/>
                <w:b/>
                <w:bCs/>
                <w:color w:val="000000"/>
                <w:sz w:val="20"/>
                <w:szCs w:val="20"/>
                <w:highlight w:val="yellow"/>
              </w:rPr>
            </w:pPr>
            <w:r w:rsidRPr="007A1684">
              <w:rPr>
                <w:rFonts w:ascii="Century Gothic" w:hAnsi="Century Gothic" w:cs="Tahoma"/>
                <w:b/>
                <w:bCs/>
                <w:color w:val="000000"/>
                <w:sz w:val="20"/>
                <w:szCs w:val="20"/>
                <w:highlight w:val="yellow"/>
              </w:rPr>
              <w:lastRenderedPageBreak/>
              <w:t>10 A- Football/ Badminton</w:t>
            </w:r>
          </w:p>
          <w:p w:rsidR="003304B8" w:rsidRDefault="003304B8" w:rsidP="003304B8">
            <w:pPr>
              <w:spacing w:after="0" w:line="240" w:lineRule="auto"/>
              <w:rPr>
                <w:rFonts w:ascii="Century Gothic" w:hAnsi="Century Gothic" w:cs="Tahoma"/>
                <w:b/>
                <w:bCs/>
                <w:color w:val="000000"/>
                <w:sz w:val="20"/>
                <w:szCs w:val="20"/>
              </w:rPr>
            </w:pPr>
            <w:r w:rsidRPr="007A1684">
              <w:rPr>
                <w:rFonts w:ascii="Century Gothic" w:hAnsi="Century Gothic" w:cs="Tahoma"/>
                <w:b/>
                <w:bCs/>
                <w:color w:val="000000"/>
                <w:sz w:val="20"/>
                <w:szCs w:val="20"/>
                <w:highlight w:val="yellow"/>
              </w:rPr>
              <w:t>10B- Handball/ OAA</w:t>
            </w:r>
          </w:p>
          <w:p w:rsidR="003304B8" w:rsidRDefault="003304B8" w:rsidP="008D71B4">
            <w:pPr>
              <w:spacing w:after="0" w:line="240" w:lineRule="auto"/>
              <w:rPr>
                <w:rFonts w:ascii="Century Gothic" w:hAnsi="Century Gothic" w:cs="Tahoma"/>
                <w:b/>
                <w:bCs/>
                <w:color w:val="000000"/>
                <w:sz w:val="20"/>
                <w:szCs w:val="20"/>
              </w:rPr>
            </w:pPr>
          </w:p>
          <w:p w:rsidR="003304B8" w:rsidRP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Handball</w:t>
            </w:r>
            <w:r w:rsidRPr="003304B8">
              <w:rPr>
                <w:rFonts w:ascii="Century Gothic" w:hAnsi="Century Gothic" w:cs="Tahoma"/>
                <w:bCs/>
                <w:color w:val="000000"/>
                <w:sz w:val="20"/>
                <w:szCs w:val="20"/>
              </w:rPr>
              <w:t>- hand -eye co-ordination for handball i.e. passing, shooting, positions, formations, tactics, controlling the ball, dribbling, shooting and turning with the ball</w:t>
            </w:r>
          </w:p>
          <w:p w:rsidR="003304B8" w:rsidRPr="003304B8" w:rsidRDefault="003304B8" w:rsidP="003304B8">
            <w:pPr>
              <w:spacing w:after="0" w:line="240" w:lineRule="auto"/>
              <w:rPr>
                <w:rFonts w:ascii="Century Gothic" w:hAnsi="Century Gothic" w:cs="Tahoma"/>
                <w:bCs/>
                <w:color w:val="000000"/>
                <w:sz w:val="20"/>
                <w:szCs w:val="20"/>
              </w:rPr>
            </w:pPr>
          </w:p>
          <w:p w:rsidR="00D56A3B"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Football</w:t>
            </w:r>
            <w:r w:rsidRPr="003304B8">
              <w:rPr>
                <w:rFonts w:ascii="Century Gothic" w:hAnsi="Century Gothic" w:cs="Tahoma"/>
                <w:bCs/>
                <w:color w:val="000000"/>
                <w:sz w:val="20"/>
                <w:szCs w:val="20"/>
              </w:rPr>
              <w:t>- Application of advanced skills in competitive situation, development of team formation, strategies of play, officiating.</w:t>
            </w:r>
          </w:p>
          <w:p w:rsidR="003304B8" w:rsidRDefault="003304B8" w:rsidP="003304B8">
            <w:pPr>
              <w:spacing w:after="0" w:line="240" w:lineRule="auto"/>
              <w:rPr>
                <w:rFonts w:ascii="Century Gothic" w:hAnsi="Century Gothic" w:cs="Tahoma"/>
                <w:bCs/>
                <w:color w:val="000000"/>
                <w:sz w:val="20"/>
                <w:szCs w:val="20"/>
              </w:rPr>
            </w:pPr>
          </w:p>
          <w:p w:rsidR="003304B8" w:rsidRP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Badminton</w:t>
            </w:r>
            <w:r w:rsidRPr="003304B8">
              <w:rPr>
                <w:rFonts w:ascii="Century Gothic" w:hAnsi="Century Gothic" w:cs="Tahoma"/>
                <w:bCs/>
                <w:color w:val="000000"/>
                <w:sz w:val="20"/>
                <w:szCs w:val="20"/>
              </w:rPr>
              <w:t xml:space="preserve">- Advanced control, outwitting opponents, Singles tactics &amp; competition </w:t>
            </w:r>
            <w:r w:rsidRPr="003304B8">
              <w:rPr>
                <w:rFonts w:ascii="Century Gothic" w:hAnsi="Century Gothic" w:cs="Tahoma"/>
                <w:bCs/>
                <w:color w:val="000000"/>
                <w:sz w:val="20"/>
                <w:szCs w:val="20"/>
              </w:rPr>
              <w:lastRenderedPageBreak/>
              <w:t>scoring, Know rules and</w:t>
            </w:r>
          </w:p>
          <w:p w:rsidR="003304B8" w:rsidRP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Cs/>
                <w:color w:val="000000"/>
                <w:sz w:val="20"/>
                <w:szCs w:val="20"/>
              </w:rPr>
              <w:t>Boundaries.</w:t>
            </w:r>
          </w:p>
          <w:p w:rsidR="003304B8" w:rsidRPr="003304B8" w:rsidRDefault="003304B8" w:rsidP="003304B8">
            <w:pPr>
              <w:spacing w:after="0" w:line="240" w:lineRule="auto"/>
              <w:rPr>
                <w:rFonts w:ascii="Century Gothic" w:hAnsi="Century Gothic" w:cs="Tahoma"/>
                <w:bCs/>
                <w:color w:val="000000"/>
                <w:sz w:val="20"/>
                <w:szCs w:val="20"/>
              </w:rPr>
            </w:pPr>
          </w:p>
          <w:p w:rsid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OAA</w:t>
            </w:r>
            <w:r w:rsidRPr="003304B8">
              <w:rPr>
                <w:rFonts w:ascii="Century Gothic" w:hAnsi="Century Gothic" w:cs="Tahoma"/>
                <w:bCs/>
                <w:color w:val="000000"/>
                <w:sz w:val="20"/>
                <w:szCs w:val="20"/>
              </w:rPr>
              <w:t xml:space="preserve"> – further advance of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 Mountain biking, how to navigate obstacles and varying terrains.</w:t>
            </w:r>
          </w:p>
          <w:p w:rsidR="007A1684" w:rsidRDefault="007A1684" w:rsidP="003304B8">
            <w:pPr>
              <w:spacing w:after="0" w:line="240" w:lineRule="auto"/>
              <w:rPr>
                <w:rFonts w:ascii="Century Gothic" w:hAnsi="Century Gothic" w:cs="Tahoma"/>
                <w:bCs/>
                <w:color w:val="000000"/>
                <w:sz w:val="20"/>
                <w:szCs w:val="20"/>
              </w:rPr>
            </w:pP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BTEC Component 2 PSA:</w:t>
            </w:r>
            <w:r w:rsidRPr="007A1684">
              <w:rPr>
                <w:rFonts w:ascii="Century Gothic" w:hAnsi="Century Gothic" w:cs="Tahoma"/>
                <w:bCs/>
                <w:color w:val="000000"/>
                <w:sz w:val="20"/>
                <w:szCs w:val="20"/>
              </w:rPr>
              <w:t xml:space="preserve"> investigate the components of fitness and their effect on performance, take</w:t>
            </w: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Cs/>
                <w:color w:val="000000"/>
                <w:sz w:val="20"/>
                <w:szCs w:val="20"/>
              </w:rPr>
              <w:t>part in practical sport, explore the role of officials in sport and learn to apply methods and</w:t>
            </w: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Cs/>
                <w:color w:val="000000"/>
                <w:sz w:val="20"/>
                <w:szCs w:val="20"/>
              </w:rPr>
              <w:t xml:space="preserve">sporting drills to improve other </w:t>
            </w:r>
            <w:r w:rsidRPr="007A1684">
              <w:rPr>
                <w:rFonts w:ascii="Century Gothic" w:hAnsi="Century Gothic" w:cs="Tahoma"/>
                <w:bCs/>
                <w:color w:val="000000"/>
                <w:sz w:val="20"/>
                <w:szCs w:val="20"/>
              </w:rPr>
              <w:lastRenderedPageBreak/>
              <w:t>participants’ sporting performance.</w:t>
            </w:r>
          </w:p>
          <w:p w:rsidR="007A1684" w:rsidRPr="008141F9" w:rsidRDefault="007A1684" w:rsidP="003304B8">
            <w:pPr>
              <w:spacing w:after="0" w:line="240" w:lineRule="auto"/>
              <w:rPr>
                <w:rFonts w:ascii="Century Gothic" w:hAnsi="Century Gothic" w:cs="Tahoma"/>
                <w:bCs/>
                <w:color w:val="000000"/>
                <w:sz w:val="20"/>
                <w:szCs w:val="20"/>
              </w:rPr>
            </w:pPr>
          </w:p>
        </w:tc>
        <w:tc>
          <w:tcPr>
            <w:tcW w:w="2199" w:type="dxa"/>
            <w:gridSpan w:val="2"/>
          </w:tcPr>
          <w:p w:rsidR="007A1684" w:rsidRPr="007A1684" w:rsidRDefault="007A1684" w:rsidP="007A1684">
            <w:pPr>
              <w:spacing w:after="0" w:line="240" w:lineRule="auto"/>
              <w:rPr>
                <w:rFonts w:ascii="Century Gothic" w:hAnsi="Century Gothic" w:cs="Tahoma"/>
                <w:b/>
                <w:bCs/>
                <w:color w:val="000000"/>
                <w:sz w:val="20"/>
                <w:szCs w:val="20"/>
                <w:highlight w:val="yellow"/>
              </w:rPr>
            </w:pPr>
            <w:r w:rsidRPr="007A1684">
              <w:rPr>
                <w:rFonts w:ascii="Century Gothic" w:hAnsi="Century Gothic" w:cs="Tahoma"/>
                <w:b/>
                <w:bCs/>
                <w:color w:val="000000"/>
                <w:sz w:val="20"/>
                <w:szCs w:val="20"/>
                <w:highlight w:val="yellow"/>
              </w:rPr>
              <w:lastRenderedPageBreak/>
              <w:t xml:space="preserve">10 A- Badminton/ Fitness </w:t>
            </w:r>
          </w:p>
          <w:p w:rsidR="007A1684" w:rsidRPr="007A1684" w:rsidRDefault="007A1684" w:rsidP="007A1684">
            <w:pPr>
              <w:spacing w:after="0" w:line="240" w:lineRule="auto"/>
              <w:rPr>
                <w:rFonts w:ascii="Century Gothic" w:hAnsi="Century Gothic" w:cs="Tahoma"/>
                <w:b/>
                <w:bCs/>
                <w:color w:val="000000"/>
                <w:sz w:val="20"/>
                <w:szCs w:val="20"/>
              </w:rPr>
            </w:pPr>
            <w:r w:rsidRPr="007A1684">
              <w:rPr>
                <w:rFonts w:ascii="Century Gothic" w:hAnsi="Century Gothic" w:cs="Tahoma"/>
                <w:b/>
                <w:bCs/>
                <w:color w:val="000000"/>
                <w:sz w:val="20"/>
                <w:szCs w:val="20"/>
                <w:highlight w:val="yellow"/>
              </w:rPr>
              <w:t>10B- OAA/ Cricket</w:t>
            </w:r>
            <w:r w:rsidRPr="007A1684">
              <w:rPr>
                <w:rFonts w:ascii="Century Gothic" w:hAnsi="Century Gothic" w:cs="Tahoma"/>
                <w:b/>
                <w:bCs/>
                <w:color w:val="000000"/>
                <w:sz w:val="20"/>
                <w:szCs w:val="20"/>
              </w:rPr>
              <w:t xml:space="preserve"> </w:t>
            </w:r>
          </w:p>
          <w:p w:rsidR="007A1684" w:rsidRDefault="007A1684" w:rsidP="008D71B4">
            <w:pPr>
              <w:spacing w:after="0" w:line="240" w:lineRule="auto"/>
              <w:rPr>
                <w:rFonts w:ascii="Century Gothic" w:hAnsi="Century Gothic" w:cs="Tahoma"/>
                <w:b/>
                <w:bCs/>
                <w:color w:val="000000"/>
                <w:sz w:val="20"/>
                <w:szCs w:val="20"/>
                <w:u w:val="single"/>
              </w:rPr>
            </w:pP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Badminton</w:t>
            </w:r>
            <w:r w:rsidRPr="007A1684">
              <w:rPr>
                <w:rFonts w:ascii="Century Gothic" w:hAnsi="Century Gothic" w:cs="Tahoma"/>
                <w:bCs/>
                <w:color w:val="000000"/>
                <w:sz w:val="20"/>
                <w:szCs w:val="20"/>
              </w:rPr>
              <w:t>- Advanced control, outwitting opponents, Singles tactics &amp; competition scoring, Know rules and</w:t>
            </w: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Cs/>
                <w:color w:val="000000"/>
                <w:sz w:val="20"/>
                <w:szCs w:val="20"/>
              </w:rPr>
              <w:t>Boundaries.</w:t>
            </w:r>
          </w:p>
          <w:p w:rsidR="007A1684" w:rsidRPr="007A1684" w:rsidRDefault="007A1684" w:rsidP="007A1684">
            <w:pPr>
              <w:spacing w:after="0" w:line="240" w:lineRule="auto"/>
              <w:rPr>
                <w:rFonts w:ascii="Century Gothic" w:hAnsi="Century Gothic" w:cs="Tahoma"/>
                <w:bCs/>
                <w:color w:val="000000"/>
                <w:sz w:val="20"/>
                <w:szCs w:val="20"/>
              </w:rPr>
            </w:pPr>
          </w:p>
          <w:p w:rsid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OAA –</w:t>
            </w:r>
            <w:r w:rsidRPr="007A1684">
              <w:rPr>
                <w:rFonts w:ascii="Century Gothic" w:hAnsi="Century Gothic" w:cs="Tahoma"/>
                <w:bCs/>
                <w:color w:val="000000"/>
                <w:sz w:val="20"/>
                <w:szCs w:val="20"/>
              </w:rPr>
              <w:t xml:space="preserve"> further advance of Physical conditioning. focus on the fundamentals of movement and body conditioning. Cardiovascular fitness, muscular endurance, orientate the map, how to observe surrounding and markings, team work, and cardiovascular fitness for continuous training. Pacing exercises, </w:t>
            </w:r>
            <w:r w:rsidRPr="007A1684">
              <w:rPr>
                <w:rFonts w:ascii="Century Gothic" w:hAnsi="Century Gothic" w:cs="Tahoma"/>
                <w:bCs/>
                <w:color w:val="000000"/>
                <w:sz w:val="20"/>
                <w:szCs w:val="20"/>
              </w:rPr>
              <w:lastRenderedPageBreak/>
              <w:t>taking bearings, score competition, deciding control points. Mountain biking, how to navigate obstacles and varying terrains.</w:t>
            </w:r>
          </w:p>
          <w:p w:rsidR="007A1684" w:rsidRDefault="007A1684" w:rsidP="007A1684">
            <w:pPr>
              <w:spacing w:after="0" w:line="240" w:lineRule="auto"/>
              <w:rPr>
                <w:rFonts w:ascii="Century Gothic" w:hAnsi="Century Gothic" w:cs="Tahoma"/>
                <w:bCs/>
                <w:color w:val="000000"/>
                <w:sz w:val="20"/>
                <w:szCs w:val="20"/>
              </w:rPr>
            </w:pP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Fitness</w:t>
            </w:r>
            <w:r w:rsidRPr="007A1684">
              <w:rPr>
                <w:rFonts w:ascii="Century Gothic" w:hAnsi="Century Gothic" w:cs="Tahoma"/>
                <w:bCs/>
                <w:color w:val="000000"/>
                <w:sz w:val="20"/>
                <w:szCs w:val="20"/>
              </w:rPr>
              <w:t>- will lead on an exercise plan using principle of training to underpin the organisation, will confidently be able to match exercises to component of fitness, will motivate others and reliably record data. Communicate the importance of analysing strengths and weaknesses through fitness testing.</w:t>
            </w:r>
          </w:p>
          <w:p w:rsidR="007A1684" w:rsidRPr="007A1684" w:rsidRDefault="007A1684" w:rsidP="007A1684">
            <w:pPr>
              <w:spacing w:after="0" w:line="240" w:lineRule="auto"/>
              <w:rPr>
                <w:rFonts w:ascii="Century Gothic" w:hAnsi="Century Gothic" w:cs="Tahoma"/>
                <w:bCs/>
                <w:color w:val="000000"/>
                <w:sz w:val="20"/>
                <w:szCs w:val="20"/>
              </w:rPr>
            </w:pP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Cricket</w:t>
            </w:r>
            <w:r w:rsidRPr="007A1684">
              <w:rPr>
                <w:rFonts w:ascii="Century Gothic" w:hAnsi="Century Gothic" w:cs="Tahoma"/>
                <w:bCs/>
                <w:color w:val="000000"/>
                <w:sz w:val="20"/>
                <w:szCs w:val="20"/>
              </w:rPr>
              <w:t>- Games Play, Advanced rule application, Full sided Match Play, Advanced skill development, Match scenario practices. Tactical Development and match understanding.</w:t>
            </w:r>
          </w:p>
          <w:p w:rsidR="007A1684" w:rsidRPr="007A1684" w:rsidRDefault="007A1684" w:rsidP="007A1684">
            <w:pPr>
              <w:spacing w:after="0" w:line="240" w:lineRule="auto"/>
              <w:rPr>
                <w:rFonts w:ascii="Century Gothic" w:hAnsi="Century Gothic" w:cs="Tahoma"/>
                <w:bCs/>
                <w:color w:val="000000"/>
                <w:sz w:val="20"/>
                <w:szCs w:val="20"/>
              </w:rPr>
            </w:pPr>
          </w:p>
          <w:p w:rsidR="007A1684" w:rsidRPr="007A1684" w:rsidRDefault="007A1684" w:rsidP="007A1684">
            <w:pPr>
              <w:spacing w:after="0" w:line="240" w:lineRule="auto"/>
              <w:rPr>
                <w:rFonts w:ascii="Century Gothic" w:hAnsi="Century Gothic" w:cs="Tahoma"/>
                <w:bCs/>
                <w:color w:val="000000"/>
                <w:sz w:val="20"/>
                <w:szCs w:val="20"/>
              </w:rPr>
            </w:pP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BTEC Component 2</w:t>
            </w:r>
            <w:r w:rsidRPr="007A1684">
              <w:rPr>
                <w:rFonts w:ascii="Century Gothic" w:hAnsi="Century Gothic" w:cs="Tahoma"/>
                <w:bCs/>
                <w:color w:val="000000"/>
                <w:sz w:val="20"/>
                <w:szCs w:val="20"/>
              </w:rPr>
              <w:t xml:space="preserve"> PSA: investigate the components of fitness and their effect on performance, take</w:t>
            </w: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Cs/>
                <w:color w:val="000000"/>
                <w:sz w:val="20"/>
                <w:szCs w:val="20"/>
              </w:rPr>
              <w:lastRenderedPageBreak/>
              <w:t>part in practical sport, explore the role of officials in sport and learn to apply methods and</w:t>
            </w:r>
          </w:p>
          <w:p w:rsidR="007A1684" w:rsidRP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Cs/>
                <w:color w:val="000000"/>
                <w:sz w:val="20"/>
                <w:szCs w:val="20"/>
              </w:rPr>
              <w:t>sporting drills to improve other participants’ sporting performance.</w:t>
            </w:r>
          </w:p>
          <w:p w:rsidR="000C6C78" w:rsidRPr="008141F9" w:rsidRDefault="000C6C78" w:rsidP="008D71B4">
            <w:pPr>
              <w:spacing w:after="0" w:line="240" w:lineRule="auto"/>
              <w:rPr>
                <w:rFonts w:ascii="Century Gothic" w:hAnsi="Century Gothic" w:cs="Tahoma"/>
                <w:bCs/>
                <w:color w:val="000000"/>
                <w:sz w:val="20"/>
                <w:szCs w:val="20"/>
              </w:rPr>
            </w:pPr>
          </w:p>
          <w:p w:rsidR="00D56A3B" w:rsidRPr="007A1684" w:rsidRDefault="00D56A3B" w:rsidP="008D71B4">
            <w:pPr>
              <w:spacing w:after="0" w:line="240" w:lineRule="auto"/>
              <w:rPr>
                <w:rFonts w:ascii="Century Gothic" w:hAnsi="Century Gothic" w:cs="Tahoma"/>
                <w:b/>
                <w:bCs/>
                <w:color w:val="000000"/>
                <w:sz w:val="20"/>
                <w:szCs w:val="20"/>
              </w:rPr>
            </w:pPr>
          </w:p>
        </w:tc>
        <w:tc>
          <w:tcPr>
            <w:tcW w:w="2199" w:type="dxa"/>
            <w:gridSpan w:val="2"/>
          </w:tcPr>
          <w:p w:rsidR="003B011A" w:rsidRPr="003B011A" w:rsidRDefault="003B011A" w:rsidP="003B011A">
            <w:pPr>
              <w:spacing w:after="0" w:line="240" w:lineRule="auto"/>
              <w:rPr>
                <w:rFonts w:ascii="Century Gothic" w:hAnsi="Century Gothic" w:cs="Tahoma"/>
                <w:b/>
                <w:bCs/>
                <w:color w:val="000000"/>
                <w:sz w:val="20"/>
                <w:szCs w:val="20"/>
                <w:highlight w:val="yellow"/>
              </w:rPr>
            </w:pPr>
            <w:r w:rsidRPr="003B011A">
              <w:rPr>
                <w:rFonts w:ascii="Century Gothic" w:hAnsi="Century Gothic" w:cs="Tahoma"/>
                <w:b/>
                <w:bCs/>
                <w:color w:val="000000"/>
                <w:sz w:val="20"/>
                <w:szCs w:val="20"/>
                <w:highlight w:val="yellow"/>
              </w:rPr>
              <w:lastRenderedPageBreak/>
              <w:t>10 A- Fitness/ Athletics</w:t>
            </w:r>
          </w:p>
          <w:p w:rsidR="00F50D92" w:rsidRPr="003B011A" w:rsidRDefault="003B011A" w:rsidP="003B011A">
            <w:pPr>
              <w:spacing w:after="0" w:line="240" w:lineRule="auto"/>
              <w:rPr>
                <w:rFonts w:ascii="Century Gothic" w:hAnsi="Century Gothic" w:cs="Tahoma"/>
                <w:b/>
                <w:bCs/>
                <w:color w:val="000000"/>
                <w:sz w:val="20"/>
                <w:szCs w:val="20"/>
              </w:rPr>
            </w:pPr>
            <w:r w:rsidRPr="003B011A">
              <w:rPr>
                <w:rFonts w:ascii="Century Gothic" w:hAnsi="Century Gothic" w:cs="Tahoma"/>
                <w:b/>
                <w:bCs/>
                <w:color w:val="000000"/>
                <w:sz w:val="20"/>
                <w:szCs w:val="20"/>
                <w:highlight w:val="yellow"/>
              </w:rPr>
              <w:t>10B- Cricket/ Athletics</w:t>
            </w:r>
            <w:r w:rsidRPr="003B011A">
              <w:rPr>
                <w:rFonts w:ascii="Century Gothic" w:hAnsi="Century Gothic" w:cs="Tahoma"/>
                <w:b/>
                <w:bCs/>
                <w:color w:val="000000"/>
                <w:sz w:val="20"/>
                <w:szCs w:val="20"/>
              </w:rPr>
              <w:t xml:space="preserve"> </w:t>
            </w:r>
          </w:p>
          <w:p w:rsidR="007A1684" w:rsidRPr="003B011A" w:rsidRDefault="007A1684" w:rsidP="008D71B4">
            <w:pPr>
              <w:spacing w:after="0" w:line="240" w:lineRule="auto"/>
              <w:rPr>
                <w:rFonts w:ascii="Century Gothic" w:hAnsi="Century Gothic" w:cs="Tahoma"/>
                <w:bCs/>
                <w:color w:val="000000"/>
                <w:sz w:val="20"/>
                <w:szCs w:val="20"/>
              </w:rPr>
            </w:pPr>
          </w:p>
          <w:p w:rsidR="00D56A3B" w:rsidRDefault="00D56A3B" w:rsidP="008D71B4">
            <w:pPr>
              <w:spacing w:after="0" w:line="240" w:lineRule="auto"/>
              <w:rPr>
                <w:rFonts w:ascii="Century Gothic" w:hAnsi="Century Gothic" w:cs="Tahoma"/>
                <w:b/>
                <w:bCs/>
                <w:color w:val="000000"/>
                <w:sz w:val="20"/>
                <w:szCs w:val="20"/>
              </w:rPr>
            </w:pPr>
          </w:p>
          <w:p w:rsidR="003B011A" w:rsidRP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
                <w:bCs/>
                <w:color w:val="000000"/>
                <w:sz w:val="20"/>
                <w:szCs w:val="20"/>
              </w:rPr>
              <w:t>Fitness-</w:t>
            </w:r>
            <w:r w:rsidRPr="003B011A">
              <w:rPr>
                <w:rFonts w:ascii="Century Gothic" w:hAnsi="Century Gothic" w:cs="Tahoma"/>
                <w:bCs/>
                <w:color w:val="000000"/>
                <w:sz w:val="20"/>
                <w:szCs w:val="20"/>
              </w:rPr>
              <w:t xml:space="preserve"> will lead on an exercise plan using principle of training to underpin the organisation, will confidently be able to match exercises to component of fitness, will motivate others and reliably record data. Communicate the importance of analysing strengths and weaknesses through fitness testing.</w:t>
            </w:r>
          </w:p>
          <w:p w:rsidR="003B011A" w:rsidRPr="003B011A" w:rsidRDefault="003B011A" w:rsidP="003B011A">
            <w:pPr>
              <w:spacing w:after="0" w:line="240" w:lineRule="auto"/>
              <w:rPr>
                <w:rFonts w:ascii="Century Gothic" w:hAnsi="Century Gothic" w:cs="Tahoma"/>
                <w:bCs/>
                <w:color w:val="000000"/>
                <w:sz w:val="20"/>
                <w:szCs w:val="20"/>
              </w:rPr>
            </w:pPr>
          </w:p>
          <w:p w:rsid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
                <w:bCs/>
                <w:color w:val="000000"/>
                <w:sz w:val="20"/>
                <w:szCs w:val="20"/>
              </w:rPr>
              <w:t>Cricket</w:t>
            </w:r>
            <w:r w:rsidRPr="003B011A">
              <w:rPr>
                <w:rFonts w:ascii="Century Gothic" w:hAnsi="Century Gothic" w:cs="Tahoma"/>
                <w:bCs/>
                <w:color w:val="000000"/>
                <w:sz w:val="20"/>
                <w:szCs w:val="20"/>
              </w:rPr>
              <w:t xml:space="preserve">- Games Play, Advanced rule application, Full sided Match Play, Advanced skill development, Match scenario </w:t>
            </w:r>
            <w:r w:rsidRPr="003B011A">
              <w:rPr>
                <w:rFonts w:ascii="Century Gothic" w:hAnsi="Century Gothic" w:cs="Tahoma"/>
                <w:bCs/>
                <w:color w:val="000000"/>
                <w:sz w:val="20"/>
                <w:szCs w:val="20"/>
              </w:rPr>
              <w:lastRenderedPageBreak/>
              <w:t>practices. Tactical Development and match understanding.</w:t>
            </w:r>
          </w:p>
          <w:p w:rsidR="003B011A" w:rsidRDefault="003B011A" w:rsidP="003B011A">
            <w:pPr>
              <w:spacing w:after="0" w:line="240" w:lineRule="auto"/>
              <w:rPr>
                <w:rFonts w:ascii="Century Gothic" w:hAnsi="Century Gothic" w:cs="Tahoma"/>
                <w:bCs/>
                <w:color w:val="000000"/>
                <w:sz w:val="20"/>
                <w:szCs w:val="20"/>
              </w:rPr>
            </w:pPr>
          </w:p>
          <w:p w:rsid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
                <w:bCs/>
                <w:color w:val="000000"/>
                <w:sz w:val="20"/>
                <w:szCs w:val="20"/>
              </w:rPr>
              <w:t>Athletics-</w:t>
            </w:r>
            <w:r w:rsidRPr="003B011A">
              <w:rPr>
                <w:rFonts w:ascii="Century Gothic" w:hAnsi="Century Gothic" w:cs="Tahoma"/>
                <w:bCs/>
                <w:color w:val="000000"/>
                <w:sz w:val="20"/>
                <w:szCs w:val="20"/>
              </w:rPr>
              <w:t xml:space="preserve"> Skill performance rather than personal best time/distance, develop leadership and application of rules, along with developing their motivation within selected disciplines.</w:t>
            </w:r>
          </w:p>
          <w:p w:rsidR="003B011A" w:rsidRDefault="003B011A" w:rsidP="003B011A">
            <w:pPr>
              <w:spacing w:after="0" w:line="240" w:lineRule="auto"/>
              <w:rPr>
                <w:rFonts w:ascii="Century Gothic" w:hAnsi="Century Gothic" w:cs="Tahoma"/>
                <w:bCs/>
                <w:color w:val="000000"/>
                <w:sz w:val="20"/>
                <w:szCs w:val="20"/>
              </w:rPr>
            </w:pPr>
          </w:p>
          <w:p w:rsidR="003B011A" w:rsidRPr="003B011A" w:rsidRDefault="003B011A" w:rsidP="003B011A">
            <w:pPr>
              <w:spacing w:after="0" w:line="240" w:lineRule="auto"/>
              <w:rPr>
                <w:rFonts w:ascii="Century Gothic" w:hAnsi="Century Gothic" w:cs="Tahoma"/>
                <w:b/>
                <w:bCs/>
                <w:color w:val="000000"/>
                <w:sz w:val="20"/>
                <w:szCs w:val="20"/>
              </w:rPr>
            </w:pPr>
            <w:r w:rsidRPr="003B011A">
              <w:rPr>
                <w:rFonts w:ascii="Century Gothic" w:hAnsi="Century Gothic" w:cs="Tahoma"/>
                <w:b/>
                <w:bCs/>
                <w:color w:val="000000"/>
                <w:sz w:val="20"/>
                <w:szCs w:val="20"/>
              </w:rPr>
              <w:t>BTEC Component 1 PSA introduction –</w:t>
            </w:r>
          </w:p>
          <w:p w:rsidR="003B011A" w:rsidRP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Cs/>
                <w:color w:val="000000"/>
                <w:sz w:val="20"/>
                <w:szCs w:val="20"/>
              </w:rPr>
              <w:t>explore the different types and provision of sport and physical activity</w:t>
            </w:r>
            <w:r>
              <w:rPr>
                <w:rFonts w:ascii="Century Gothic" w:hAnsi="Century Gothic" w:cs="Tahoma"/>
                <w:bCs/>
                <w:color w:val="000000"/>
                <w:sz w:val="20"/>
                <w:szCs w:val="20"/>
              </w:rPr>
              <w:t xml:space="preserve"> </w:t>
            </w:r>
            <w:r w:rsidRPr="003B011A">
              <w:rPr>
                <w:rFonts w:ascii="Century Gothic" w:hAnsi="Century Gothic" w:cs="Tahoma"/>
                <w:bCs/>
                <w:color w:val="000000"/>
                <w:sz w:val="20"/>
                <w:szCs w:val="20"/>
              </w:rPr>
              <w:t>available for different types of participants, barriers to participation and ways to overcome</w:t>
            </w:r>
          </w:p>
          <w:p w:rsidR="003B011A" w:rsidRP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Cs/>
                <w:color w:val="000000"/>
                <w:sz w:val="20"/>
                <w:szCs w:val="20"/>
              </w:rPr>
              <w:t>these barriers to increase participation in sport and physical activity. They will also research</w:t>
            </w:r>
          </w:p>
          <w:p w:rsidR="003B011A" w:rsidRP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Cs/>
                <w:color w:val="000000"/>
                <w:sz w:val="20"/>
                <w:szCs w:val="20"/>
              </w:rPr>
              <w:t>equipment and technological advances in a chosen sport or physical activity and how to</w:t>
            </w:r>
          </w:p>
          <w:p w:rsidR="003B011A" w:rsidRDefault="003B011A" w:rsidP="003B011A">
            <w:pPr>
              <w:spacing w:after="0" w:line="240" w:lineRule="auto"/>
              <w:rPr>
                <w:rFonts w:ascii="Century Gothic" w:hAnsi="Century Gothic" w:cs="Tahoma"/>
                <w:bCs/>
                <w:color w:val="000000"/>
                <w:sz w:val="20"/>
                <w:szCs w:val="20"/>
              </w:rPr>
            </w:pPr>
            <w:r w:rsidRPr="003B011A">
              <w:rPr>
                <w:rFonts w:ascii="Century Gothic" w:hAnsi="Century Gothic" w:cs="Tahoma"/>
                <w:bCs/>
                <w:color w:val="000000"/>
                <w:sz w:val="20"/>
                <w:szCs w:val="20"/>
              </w:rPr>
              <w:t>prepare our bodies for participation in sport and physical activity.</w:t>
            </w:r>
          </w:p>
          <w:p w:rsidR="003B011A" w:rsidRDefault="003B011A" w:rsidP="003B011A">
            <w:pPr>
              <w:spacing w:after="0" w:line="240" w:lineRule="auto"/>
              <w:rPr>
                <w:rFonts w:ascii="Century Gothic" w:hAnsi="Century Gothic" w:cs="Tahoma"/>
                <w:bCs/>
                <w:color w:val="000000"/>
                <w:sz w:val="20"/>
                <w:szCs w:val="20"/>
              </w:rPr>
            </w:pPr>
          </w:p>
          <w:p w:rsidR="003B011A" w:rsidRPr="008141F9" w:rsidRDefault="003B011A" w:rsidP="003B011A">
            <w:pPr>
              <w:spacing w:after="0" w:line="240" w:lineRule="auto"/>
              <w:rPr>
                <w:rFonts w:ascii="Century Gothic" w:hAnsi="Century Gothic" w:cs="Tahoma"/>
                <w:bCs/>
                <w:color w:val="000000"/>
                <w:sz w:val="20"/>
                <w:szCs w:val="20"/>
              </w:rPr>
            </w:pPr>
          </w:p>
        </w:tc>
      </w:tr>
      <w:tr w:rsidR="00D56A3B" w:rsidRPr="008141F9" w:rsidTr="00D56A3B">
        <w:tc>
          <w:tcPr>
            <w:tcW w:w="2198"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lastRenderedPageBreak/>
              <w:t>Skills</w:t>
            </w:r>
            <w:r w:rsidR="00EA209A">
              <w:rPr>
                <w:rFonts w:ascii="Century Gothic" w:hAnsi="Century Gothic" w:cs="Tahoma"/>
                <w:b/>
                <w:bCs/>
                <w:color w:val="000000"/>
                <w:sz w:val="20"/>
                <w:szCs w:val="20"/>
              </w:rPr>
              <w:t xml:space="preserve">      </w:t>
            </w:r>
          </w:p>
        </w:tc>
        <w:tc>
          <w:tcPr>
            <w:tcW w:w="2198" w:type="dxa"/>
            <w:gridSpan w:val="3"/>
          </w:tcPr>
          <w:p w:rsidR="006F5CE4" w:rsidRDefault="006F5CE4" w:rsidP="00C47DF3">
            <w:pPr>
              <w:spacing w:after="0" w:line="240" w:lineRule="auto"/>
              <w:rPr>
                <w:rFonts w:ascii="Century Gothic" w:hAnsi="Century Gothic" w:cs="Tahoma"/>
                <w:b/>
                <w:bCs/>
                <w:color w:val="000000"/>
                <w:sz w:val="20"/>
                <w:szCs w:val="20"/>
              </w:rPr>
            </w:pPr>
            <w:r w:rsidRPr="006F5CE4">
              <w:rPr>
                <w:rFonts w:ascii="Century Gothic" w:hAnsi="Century Gothic" w:cs="Tahoma"/>
                <w:b/>
                <w:bCs/>
                <w:color w:val="000000"/>
                <w:sz w:val="20"/>
                <w:szCs w:val="20"/>
              </w:rPr>
              <w:t>Consolidate year</w:t>
            </w:r>
            <w:r>
              <w:rPr>
                <w:rFonts w:ascii="Century Gothic" w:hAnsi="Century Gothic" w:cs="Tahoma"/>
                <w:b/>
                <w:bCs/>
                <w:color w:val="000000"/>
                <w:sz w:val="20"/>
                <w:szCs w:val="20"/>
              </w:rPr>
              <w:t xml:space="preserve"> 9</w:t>
            </w:r>
          </w:p>
          <w:p w:rsidR="00C47DF3" w:rsidRPr="00C47DF3" w:rsidRDefault="00C47DF3" w:rsidP="00C47DF3">
            <w:pPr>
              <w:spacing w:after="0" w:line="240" w:lineRule="auto"/>
              <w:rPr>
                <w:rFonts w:ascii="Century Gothic" w:hAnsi="Century Gothic" w:cs="Tahoma"/>
                <w:bCs/>
                <w:color w:val="000000"/>
                <w:sz w:val="20"/>
                <w:szCs w:val="20"/>
              </w:rPr>
            </w:pPr>
            <w:bookmarkStart w:id="0" w:name="_GoBack"/>
            <w:bookmarkEnd w:id="0"/>
            <w:r w:rsidRPr="00C47DF3">
              <w:rPr>
                <w:rFonts w:ascii="Century Gothic" w:hAnsi="Century Gothic" w:cs="Tahoma"/>
                <w:b/>
                <w:bCs/>
                <w:color w:val="000000"/>
                <w:sz w:val="20"/>
                <w:szCs w:val="20"/>
              </w:rPr>
              <w:t>Badminton</w:t>
            </w:r>
            <w:r w:rsidRPr="00C47DF3">
              <w:rPr>
                <w:rFonts w:ascii="Century Gothic" w:hAnsi="Century Gothic" w:cs="Tahoma"/>
                <w:bCs/>
                <w:color w:val="000000"/>
                <w:sz w:val="20"/>
                <w:szCs w:val="20"/>
              </w:rPr>
              <w:t>- Smash, Drop shots, forehand and</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backhand development, drive, jump smash</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
                <w:bCs/>
                <w:color w:val="000000"/>
                <w:sz w:val="20"/>
                <w:szCs w:val="20"/>
              </w:rPr>
              <w:t>Trampolining</w:t>
            </w:r>
            <w:r w:rsidRPr="00C47DF3">
              <w:rPr>
                <w:rFonts w:ascii="Century Gothic" w:hAnsi="Century Gothic" w:cs="Tahoma"/>
                <w:bCs/>
                <w:color w:val="000000"/>
                <w:sz w:val="20"/>
                <w:szCs w:val="20"/>
              </w:rPr>
              <w:t xml:space="preserve">- Tuck, Pike, Straddle, Full Twist, ½ Twist, Seat Drop, Basic Combinations of shapes and twists. Combination of basic shapes, short routines, Basic landing </w:t>
            </w:r>
            <w:r w:rsidRPr="00C47DF3">
              <w:rPr>
                <w:rFonts w:ascii="Century Gothic" w:hAnsi="Century Gothic" w:cs="Tahoma"/>
                <w:bCs/>
                <w:color w:val="000000"/>
                <w:sz w:val="20"/>
                <w:szCs w:val="20"/>
              </w:rPr>
              <w:lastRenderedPageBreak/>
              <w:t xml:space="preserve">positions with twisting in/out, combination of basic landing </w:t>
            </w:r>
            <w:proofErr w:type="spellStart"/>
            <w:r w:rsidRPr="00C47DF3">
              <w:rPr>
                <w:rFonts w:ascii="Century Gothic" w:hAnsi="Century Gothic" w:cs="Tahoma"/>
                <w:bCs/>
                <w:color w:val="000000"/>
                <w:sz w:val="20"/>
                <w:szCs w:val="20"/>
              </w:rPr>
              <w:t>positons</w:t>
            </w:r>
            <w:proofErr w:type="spellEnd"/>
            <w:r w:rsidRPr="00C47DF3">
              <w:rPr>
                <w:rFonts w:ascii="Century Gothic" w:hAnsi="Century Gothic" w:cs="Tahoma"/>
                <w:bCs/>
                <w:color w:val="000000"/>
                <w:sz w:val="20"/>
                <w:szCs w:val="20"/>
              </w:rPr>
              <w:t>, Front Drop, Back Drop, BD to FD and reverse, ¾ somersaults,</w:t>
            </w:r>
          </w:p>
          <w:p w:rsid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
                <w:bCs/>
                <w:color w:val="000000"/>
                <w:sz w:val="20"/>
                <w:szCs w:val="20"/>
              </w:rPr>
              <w:t>Fitness</w:t>
            </w:r>
            <w:r w:rsidRPr="00C47DF3">
              <w:rPr>
                <w:rFonts w:ascii="Century Gothic" w:hAnsi="Century Gothic" w:cs="Tahoma"/>
                <w:bCs/>
                <w:color w:val="000000"/>
                <w:sz w:val="20"/>
                <w:szCs w:val="20"/>
              </w:rPr>
              <w:t>-Aerobic and Anaerobic exercise, Heart Rate Monitoring, Use of Resistance Machines, Use of Body Weight in strength training, application of individual needs, specificity. Maximal testing, reps and sets, INSPORT Principles, Free Weights</w:t>
            </w:r>
            <w:r w:rsidR="00EA209A">
              <w:rPr>
                <w:rFonts w:ascii="Century Gothic" w:hAnsi="Century Gothic" w:cs="Tahoma"/>
                <w:bCs/>
                <w:color w:val="000000"/>
                <w:sz w:val="20"/>
                <w:szCs w:val="20"/>
              </w:rPr>
              <w:t>.</w:t>
            </w:r>
          </w:p>
          <w:p w:rsidR="00EA209A" w:rsidRPr="00C47DF3" w:rsidRDefault="00EA209A" w:rsidP="00C47DF3">
            <w:pPr>
              <w:spacing w:after="0" w:line="240" w:lineRule="auto"/>
              <w:rPr>
                <w:rFonts w:ascii="Century Gothic" w:hAnsi="Century Gothic" w:cs="Tahoma"/>
                <w:bCs/>
                <w:color w:val="000000"/>
                <w:sz w:val="20"/>
                <w:szCs w:val="20"/>
              </w:rPr>
            </w:pPr>
          </w:p>
          <w:p w:rsidR="00C47DF3" w:rsidRDefault="00EA209A" w:rsidP="00C47DF3">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OAA-</w:t>
            </w:r>
            <w:r w:rsidRPr="00EA209A">
              <w:rPr>
                <w:rFonts w:ascii="Century Gothic" w:hAnsi="Century Gothic" w:cs="Tahoma"/>
                <w:bCs/>
                <w:color w:val="000000"/>
                <w:sz w:val="20"/>
                <w:szCs w:val="20"/>
              </w:rPr>
              <w:t xml:space="preserve"> Mountain biking skills body position, braking, climbing, descending, cornering</w:t>
            </w:r>
          </w:p>
          <w:p w:rsid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
                <w:bCs/>
                <w:color w:val="000000"/>
                <w:sz w:val="20"/>
                <w:szCs w:val="20"/>
              </w:rPr>
              <w:t>Cricket</w:t>
            </w:r>
            <w:r w:rsidRPr="00C47DF3">
              <w:rPr>
                <w:rFonts w:ascii="Century Gothic" w:hAnsi="Century Gothic" w:cs="Tahoma"/>
                <w:bCs/>
                <w:color w:val="000000"/>
                <w:sz w:val="20"/>
                <w:szCs w:val="20"/>
              </w:rPr>
              <w:t>- Bowling development – spin bowling, angled bowl</w:t>
            </w:r>
            <w:r>
              <w:rPr>
                <w:rFonts w:ascii="Century Gothic" w:hAnsi="Century Gothic" w:cs="Tahoma"/>
                <w:bCs/>
                <w:color w:val="000000"/>
                <w:sz w:val="20"/>
                <w:szCs w:val="20"/>
              </w:rPr>
              <w:t>.</w:t>
            </w:r>
          </w:p>
          <w:p w:rsidR="00C47DF3" w:rsidRDefault="00C47DF3" w:rsidP="00C47DF3">
            <w:pPr>
              <w:spacing w:after="0" w:line="240" w:lineRule="auto"/>
              <w:rPr>
                <w:rFonts w:ascii="Century Gothic" w:hAnsi="Century Gothic" w:cs="Tahoma"/>
                <w:bCs/>
                <w:color w:val="000000"/>
                <w:sz w:val="20"/>
                <w:szCs w:val="20"/>
              </w:rPr>
            </w:pPr>
          </w:p>
          <w:p w:rsidR="00C47DF3" w:rsidRPr="00C47DF3" w:rsidRDefault="00C47DF3" w:rsidP="00543695">
            <w:pPr>
              <w:spacing w:after="0" w:line="240" w:lineRule="auto"/>
              <w:rPr>
                <w:rFonts w:ascii="Century Gothic" w:hAnsi="Century Gothic" w:cs="Tahoma"/>
                <w:b/>
                <w:bCs/>
                <w:color w:val="000000"/>
                <w:sz w:val="20"/>
                <w:szCs w:val="20"/>
              </w:rPr>
            </w:pPr>
            <w:r w:rsidRPr="00C47DF3">
              <w:rPr>
                <w:rFonts w:ascii="Century Gothic" w:hAnsi="Century Gothic" w:cs="Tahoma"/>
                <w:b/>
                <w:bCs/>
                <w:color w:val="000000"/>
                <w:sz w:val="20"/>
                <w:szCs w:val="20"/>
              </w:rPr>
              <w:t>BTEC Component 2 PSA</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Techniques, strategies and fitness required for different sports</w:t>
            </w:r>
            <w:r>
              <w:rPr>
                <w:rFonts w:ascii="Century Gothic" w:hAnsi="Century Gothic" w:cs="Tahoma"/>
                <w:bCs/>
                <w:color w:val="000000"/>
                <w:sz w:val="20"/>
                <w:szCs w:val="20"/>
              </w:rPr>
              <w:t>.</w:t>
            </w:r>
          </w:p>
          <w:p w:rsidR="00C47DF3" w:rsidRPr="00C47DF3" w:rsidRDefault="00C47DF3" w:rsidP="00C47DF3">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students</w:t>
            </w:r>
            <w:r w:rsidRPr="00C47DF3">
              <w:rPr>
                <w:rFonts w:ascii="Century Gothic" w:hAnsi="Century Gothic" w:cs="Tahoma"/>
                <w:bCs/>
                <w:color w:val="000000"/>
                <w:sz w:val="20"/>
                <w:szCs w:val="20"/>
              </w:rPr>
              <w:t xml:space="preserve"> will be able to demonstrate a range of skills and strategies for a selected sport,</w:t>
            </w:r>
          </w:p>
          <w:p w:rsid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in both isolated practices and competitive situations.</w:t>
            </w:r>
          </w:p>
          <w:p w:rsidR="00C47DF3" w:rsidRDefault="00C47DF3" w:rsidP="00C47DF3">
            <w:pPr>
              <w:spacing w:after="0" w:line="240" w:lineRule="auto"/>
              <w:rPr>
                <w:rFonts w:ascii="Century Gothic" w:hAnsi="Century Gothic" w:cs="Tahoma"/>
                <w:bCs/>
                <w:color w:val="000000"/>
                <w:sz w:val="20"/>
                <w:szCs w:val="20"/>
              </w:rPr>
            </w:pP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lastRenderedPageBreak/>
              <w:t>Skills, e.g. passing, scoring, travelling, intercepting.</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 Strategies, e.g. tactics and decision making.</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 Isolated practice – practices that focus on one skill at a time.</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 Competitive situation – the number of players, area of play and presence of an</w:t>
            </w:r>
          </w:p>
          <w:p w:rsidR="00C47DF3" w:rsidRPr="00C47DF3" w:rsidRDefault="00C47DF3" w:rsidP="00C47DF3">
            <w:pPr>
              <w:spacing w:after="0" w:line="240" w:lineRule="auto"/>
              <w:rPr>
                <w:rFonts w:ascii="Century Gothic" w:hAnsi="Century Gothic" w:cs="Tahoma"/>
                <w:bCs/>
                <w:color w:val="000000"/>
                <w:sz w:val="20"/>
                <w:szCs w:val="20"/>
              </w:rPr>
            </w:pPr>
            <w:r w:rsidRPr="00C47DF3">
              <w:rPr>
                <w:rFonts w:ascii="Century Gothic" w:hAnsi="Century Gothic" w:cs="Tahoma"/>
                <w:bCs/>
                <w:color w:val="000000"/>
                <w:sz w:val="20"/>
                <w:szCs w:val="20"/>
              </w:rPr>
              <w:t>official to represent competition standard of play.</w:t>
            </w:r>
          </w:p>
          <w:p w:rsidR="00C47DF3" w:rsidRDefault="00C47DF3" w:rsidP="00543695">
            <w:pPr>
              <w:spacing w:after="0" w:line="240" w:lineRule="auto"/>
              <w:rPr>
                <w:rFonts w:ascii="Century Gothic" w:hAnsi="Century Gothic" w:cs="Tahoma"/>
                <w:bCs/>
                <w:color w:val="000000"/>
                <w:sz w:val="20"/>
                <w:szCs w:val="20"/>
              </w:rPr>
            </w:pPr>
          </w:p>
          <w:p w:rsidR="00C47DF3" w:rsidRDefault="00C47DF3" w:rsidP="00543695">
            <w:pPr>
              <w:spacing w:after="0" w:line="240" w:lineRule="auto"/>
              <w:rPr>
                <w:rFonts w:ascii="Century Gothic" w:hAnsi="Century Gothic" w:cs="Tahoma"/>
                <w:bCs/>
                <w:color w:val="000000"/>
                <w:sz w:val="20"/>
                <w:szCs w:val="20"/>
              </w:rPr>
            </w:pPr>
          </w:p>
          <w:p w:rsidR="00D56A3B" w:rsidRPr="008141F9" w:rsidRDefault="00D56A3B" w:rsidP="00C47DF3">
            <w:pPr>
              <w:spacing w:after="0" w:line="240" w:lineRule="auto"/>
              <w:rPr>
                <w:rFonts w:ascii="Century Gothic" w:hAnsi="Century Gothic" w:cs="Tahoma"/>
                <w:bCs/>
                <w:color w:val="000000"/>
                <w:sz w:val="20"/>
                <w:szCs w:val="20"/>
              </w:rPr>
            </w:pPr>
          </w:p>
        </w:tc>
        <w:tc>
          <w:tcPr>
            <w:tcW w:w="2198" w:type="dxa"/>
            <w:gridSpan w:val="2"/>
          </w:tcPr>
          <w:p w:rsidR="006F5CE4" w:rsidRDefault="006F5CE4" w:rsidP="00EA209A">
            <w:pPr>
              <w:spacing w:after="0" w:line="240" w:lineRule="auto"/>
              <w:rPr>
                <w:rFonts w:ascii="Century Gothic" w:hAnsi="Century Gothic" w:cs="Tahoma"/>
                <w:b/>
                <w:bCs/>
                <w:color w:val="000000"/>
                <w:sz w:val="20"/>
                <w:szCs w:val="20"/>
              </w:rPr>
            </w:pPr>
            <w:r w:rsidRPr="006F5CE4">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9</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Badminton</w:t>
            </w:r>
            <w:r w:rsidRPr="00EA209A">
              <w:rPr>
                <w:rFonts w:ascii="Century Gothic" w:hAnsi="Century Gothic" w:cs="Tahoma"/>
                <w:bCs/>
                <w:color w:val="000000"/>
                <w:sz w:val="20"/>
                <w:szCs w:val="20"/>
              </w:rPr>
              <w:t>- Smash, Drop shots, forehand and</w:t>
            </w:r>
          </w:p>
          <w:p w:rsidR="005A451D"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backhand development, drive, jump smash</w:t>
            </w:r>
            <w:r>
              <w:rPr>
                <w:rFonts w:ascii="Century Gothic" w:hAnsi="Century Gothic" w:cs="Tahoma"/>
                <w:bCs/>
                <w:color w:val="000000"/>
                <w:sz w:val="20"/>
                <w:szCs w:val="20"/>
              </w:rPr>
              <w:t>.</w:t>
            </w:r>
          </w:p>
          <w:p w:rsidR="00EA209A" w:rsidRDefault="00EA209A" w:rsidP="00EA209A">
            <w:pPr>
              <w:spacing w:after="0" w:line="240" w:lineRule="auto"/>
              <w:rPr>
                <w:rFonts w:ascii="Century Gothic" w:hAnsi="Century Gothic" w:cs="Tahoma"/>
                <w:bCs/>
                <w:color w:val="000000"/>
                <w:sz w:val="20"/>
                <w:szCs w:val="20"/>
              </w:rPr>
            </w:pPr>
          </w:p>
          <w:p w:rsid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OAA</w:t>
            </w:r>
            <w:r>
              <w:rPr>
                <w:rFonts w:ascii="Century Gothic" w:hAnsi="Century Gothic" w:cs="Tahoma"/>
                <w:bCs/>
                <w:color w:val="000000"/>
                <w:sz w:val="20"/>
                <w:szCs w:val="20"/>
              </w:rPr>
              <w:t xml:space="preserve">- Mountain biking skills body position, braking, climbing, descending, cornering </w:t>
            </w:r>
          </w:p>
          <w:p w:rsidR="00EA209A" w:rsidRDefault="00EA209A" w:rsidP="00EA209A">
            <w:pPr>
              <w:spacing w:after="0" w:line="240" w:lineRule="auto"/>
              <w:rPr>
                <w:rFonts w:ascii="Century Gothic" w:hAnsi="Century Gothic" w:cs="Tahoma"/>
                <w:bCs/>
                <w:color w:val="000000"/>
                <w:sz w:val="20"/>
                <w:szCs w:val="20"/>
              </w:rPr>
            </w:pPr>
          </w:p>
          <w:p w:rsid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lastRenderedPageBreak/>
              <w:t>Handball-</w:t>
            </w:r>
            <w:r w:rsidRPr="00EA209A">
              <w:rPr>
                <w:rFonts w:ascii="Century Gothic" w:hAnsi="Century Gothic" w:cs="Tahoma"/>
                <w:bCs/>
                <w:color w:val="000000"/>
                <w:sz w:val="20"/>
                <w:szCs w:val="20"/>
              </w:rPr>
              <w:t xml:space="preserve"> hand -eye co-ordination for handball i.e. passing, shooting, positions, formations, tactics, controlling the ball, dribbling, shooting and turning with the ball</w:t>
            </w:r>
          </w:p>
          <w:p w:rsidR="00EA209A" w:rsidRDefault="00EA209A" w:rsidP="00EA209A">
            <w:pPr>
              <w:spacing w:after="0" w:line="240" w:lineRule="auto"/>
              <w:rPr>
                <w:rFonts w:ascii="Century Gothic" w:hAnsi="Century Gothic" w:cs="Tahoma"/>
                <w:bCs/>
                <w:color w:val="000000"/>
                <w:sz w:val="20"/>
                <w:szCs w:val="20"/>
              </w:rPr>
            </w:pPr>
          </w:p>
          <w:p w:rsid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Footbal</w:t>
            </w:r>
            <w:r w:rsidRPr="00EA209A">
              <w:rPr>
                <w:rFonts w:ascii="Century Gothic" w:hAnsi="Century Gothic" w:cs="Tahoma"/>
                <w:bCs/>
                <w:color w:val="000000"/>
                <w:sz w:val="20"/>
                <w:szCs w:val="20"/>
              </w:rPr>
              <w:t>l- Understanding of formation, selecting and applying skills in correct context, Advanced attacking and defending, tactics</w:t>
            </w:r>
          </w:p>
          <w:p w:rsidR="00EA209A" w:rsidRDefault="00EA209A" w:rsidP="00EA209A">
            <w:pPr>
              <w:spacing w:after="0" w:line="240" w:lineRule="auto"/>
              <w:rPr>
                <w:rFonts w:ascii="Century Gothic" w:hAnsi="Century Gothic" w:cs="Tahoma"/>
                <w:bCs/>
                <w:color w:val="000000"/>
                <w:sz w:val="20"/>
                <w:szCs w:val="20"/>
              </w:rPr>
            </w:pPr>
          </w:p>
          <w:p w:rsidR="00EA209A" w:rsidRPr="00EA209A" w:rsidRDefault="00EA209A" w:rsidP="00EA209A">
            <w:pPr>
              <w:spacing w:after="0" w:line="240" w:lineRule="auto"/>
              <w:rPr>
                <w:rFonts w:ascii="Century Gothic" w:hAnsi="Century Gothic" w:cs="Tahoma"/>
                <w:b/>
                <w:bCs/>
                <w:color w:val="000000"/>
                <w:sz w:val="20"/>
                <w:szCs w:val="20"/>
              </w:rPr>
            </w:pPr>
            <w:r w:rsidRPr="00EA209A">
              <w:rPr>
                <w:rFonts w:ascii="Century Gothic" w:hAnsi="Century Gothic" w:cs="Tahoma"/>
                <w:b/>
                <w:bCs/>
                <w:color w:val="000000"/>
                <w:sz w:val="20"/>
                <w:szCs w:val="20"/>
              </w:rPr>
              <w:t>BTEC Component 2 PSA</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Techniques, strategies and fitness required for different sports.</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students will be able to demonstrate a range of skills and strategies for a selected sport,</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in both isolated practices and competitive situations.</w:t>
            </w:r>
          </w:p>
          <w:p w:rsidR="00EA209A" w:rsidRPr="00EA209A" w:rsidRDefault="00EA209A" w:rsidP="00EA209A">
            <w:pPr>
              <w:spacing w:after="0" w:line="240" w:lineRule="auto"/>
              <w:rPr>
                <w:rFonts w:ascii="Century Gothic" w:hAnsi="Century Gothic" w:cs="Tahoma"/>
                <w:bCs/>
                <w:color w:val="000000"/>
                <w:sz w:val="20"/>
                <w:szCs w:val="20"/>
              </w:rPr>
            </w:pP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Skills, e.g. passing, scoring, travelling, intercepting.</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 Strategies, e.g. tactics and decision making.</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 Isolated practice – practices that focus on one skill at a time.</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 xml:space="preserve">● Competitive situation – the number of players, </w:t>
            </w:r>
            <w:r w:rsidRPr="00EA209A">
              <w:rPr>
                <w:rFonts w:ascii="Century Gothic" w:hAnsi="Century Gothic" w:cs="Tahoma"/>
                <w:bCs/>
                <w:color w:val="000000"/>
                <w:sz w:val="20"/>
                <w:szCs w:val="20"/>
              </w:rPr>
              <w:lastRenderedPageBreak/>
              <w:t>area of play and presence of an</w:t>
            </w:r>
          </w:p>
          <w:p w:rsidR="00EA209A" w:rsidRPr="008141F9"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official to represent competition standard of play.</w:t>
            </w:r>
          </w:p>
        </w:tc>
        <w:tc>
          <w:tcPr>
            <w:tcW w:w="2198" w:type="dxa"/>
            <w:gridSpan w:val="2"/>
          </w:tcPr>
          <w:p w:rsidR="006F5CE4" w:rsidRDefault="006F5CE4" w:rsidP="00EA209A">
            <w:pPr>
              <w:spacing w:after="0" w:line="240" w:lineRule="auto"/>
              <w:rPr>
                <w:rFonts w:ascii="Century Gothic" w:hAnsi="Century Gothic" w:cs="Tahoma"/>
                <w:b/>
                <w:bCs/>
                <w:color w:val="000000"/>
                <w:sz w:val="20"/>
                <w:szCs w:val="20"/>
              </w:rPr>
            </w:pPr>
            <w:r w:rsidRPr="006F5CE4">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9</w:t>
            </w:r>
          </w:p>
          <w:p w:rsidR="00EA209A" w:rsidRPr="00EA209A" w:rsidRDefault="00EA209A" w:rsidP="00EA209A">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Handball</w:t>
            </w:r>
            <w:r w:rsidRPr="00EA209A">
              <w:rPr>
                <w:rFonts w:ascii="Century Gothic" w:hAnsi="Century Gothic" w:cs="Tahoma"/>
                <w:bCs/>
                <w:color w:val="000000"/>
                <w:sz w:val="20"/>
                <w:szCs w:val="20"/>
              </w:rPr>
              <w:t>- hand -eye co-ordination for handball i.e. passing, shooting, positions, formations, tactics, controlling the ball, dribbling, shooting and turning with the ball</w:t>
            </w:r>
          </w:p>
          <w:p w:rsidR="00EA209A" w:rsidRPr="00EA209A" w:rsidRDefault="00EA209A" w:rsidP="00EA209A">
            <w:pPr>
              <w:spacing w:after="0" w:line="240" w:lineRule="auto"/>
              <w:rPr>
                <w:rFonts w:ascii="Century Gothic" w:hAnsi="Century Gothic" w:cs="Tahoma"/>
                <w:bCs/>
                <w:color w:val="000000"/>
                <w:sz w:val="20"/>
                <w:szCs w:val="20"/>
              </w:rPr>
            </w:pPr>
          </w:p>
          <w:p w:rsidR="00EA209A" w:rsidRPr="00EA209A" w:rsidRDefault="00EA209A" w:rsidP="00EA209A">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lastRenderedPageBreak/>
              <w:t>Football</w:t>
            </w:r>
            <w:r w:rsidRPr="00EA209A">
              <w:rPr>
                <w:rFonts w:ascii="Century Gothic" w:hAnsi="Century Gothic" w:cs="Tahoma"/>
                <w:bCs/>
                <w:color w:val="000000"/>
                <w:sz w:val="20"/>
                <w:szCs w:val="20"/>
              </w:rPr>
              <w:t>- Understanding of formation, selecting and applying skills in correct context, Advanced attacking and defending, tactics</w:t>
            </w:r>
          </w:p>
          <w:p w:rsidR="00EA209A" w:rsidRPr="00EA209A" w:rsidRDefault="00EA209A" w:rsidP="00EA209A">
            <w:pPr>
              <w:spacing w:after="0" w:line="240" w:lineRule="auto"/>
              <w:rPr>
                <w:rFonts w:ascii="Century Gothic" w:hAnsi="Century Gothic" w:cs="Tahoma"/>
                <w:bCs/>
                <w:color w:val="000000"/>
                <w:sz w:val="20"/>
                <w:szCs w:val="20"/>
              </w:rPr>
            </w:pPr>
          </w:p>
          <w:p w:rsidR="00EA209A" w:rsidRPr="000E2CDD" w:rsidRDefault="00EA209A" w:rsidP="00EA209A">
            <w:pPr>
              <w:spacing w:after="0" w:line="240" w:lineRule="auto"/>
              <w:rPr>
                <w:rFonts w:ascii="Century Gothic" w:hAnsi="Century Gothic" w:cs="Tahoma"/>
                <w:b/>
                <w:bCs/>
                <w:color w:val="000000"/>
                <w:sz w:val="20"/>
                <w:szCs w:val="20"/>
              </w:rPr>
            </w:pPr>
            <w:r w:rsidRPr="000E2CDD">
              <w:rPr>
                <w:rFonts w:ascii="Century Gothic" w:hAnsi="Century Gothic" w:cs="Tahoma"/>
                <w:b/>
                <w:bCs/>
                <w:color w:val="000000"/>
                <w:sz w:val="20"/>
                <w:szCs w:val="20"/>
              </w:rPr>
              <w:t>BTEC Component 2 PSA</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Techniques, strategies and fitness required for different sports.</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students will be able to demonstrate a range of skills and strategies for a selected sport,</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in both isolated practices and competitive situations.</w:t>
            </w:r>
          </w:p>
          <w:p w:rsidR="00EA209A" w:rsidRPr="00EA209A" w:rsidRDefault="00EA209A" w:rsidP="00EA209A">
            <w:pPr>
              <w:spacing w:after="0" w:line="240" w:lineRule="auto"/>
              <w:rPr>
                <w:rFonts w:ascii="Century Gothic" w:hAnsi="Century Gothic" w:cs="Tahoma"/>
                <w:bCs/>
                <w:color w:val="000000"/>
                <w:sz w:val="20"/>
                <w:szCs w:val="20"/>
              </w:rPr>
            </w:pP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Skills, e.g. passing, scoring, travelling, intercepting.</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 Strategies, e.g. tactics and decision making.</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 Isolated practice – practices that focus on one skill at a time.</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 xml:space="preserve">● Competitive situation – the </w:t>
            </w:r>
            <w:r w:rsidRPr="00EA209A">
              <w:rPr>
                <w:rFonts w:ascii="Century Gothic" w:hAnsi="Century Gothic" w:cs="Tahoma"/>
                <w:bCs/>
                <w:color w:val="000000"/>
                <w:sz w:val="20"/>
                <w:szCs w:val="20"/>
              </w:rPr>
              <w:lastRenderedPageBreak/>
              <w:t>number of players, area of play and presence of an</w:t>
            </w:r>
          </w:p>
          <w:p w:rsidR="005A451D" w:rsidRPr="008141F9"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official to represent competition standard of play.</w:t>
            </w:r>
          </w:p>
        </w:tc>
        <w:tc>
          <w:tcPr>
            <w:tcW w:w="2198" w:type="dxa"/>
            <w:gridSpan w:val="2"/>
          </w:tcPr>
          <w:p w:rsidR="006F5CE4" w:rsidRDefault="006F5CE4" w:rsidP="000E2CDD">
            <w:pPr>
              <w:spacing w:after="0" w:line="240" w:lineRule="auto"/>
              <w:rPr>
                <w:rFonts w:ascii="Century Gothic" w:hAnsi="Century Gothic" w:cs="Tahoma"/>
                <w:b/>
                <w:bCs/>
                <w:color w:val="000000"/>
                <w:sz w:val="20"/>
                <w:szCs w:val="20"/>
              </w:rPr>
            </w:pPr>
            <w:r w:rsidRPr="006F5CE4">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9</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Handball</w:t>
            </w:r>
            <w:r w:rsidRPr="000E2CDD">
              <w:rPr>
                <w:rFonts w:ascii="Century Gothic" w:hAnsi="Century Gothic" w:cs="Tahoma"/>
                <w:bCs/>
                <w:color w:val="000000"/>
                <w:sz w:val="20"/>
                <w:szCs w:val="20"/>
              </w:rPr>
              <w:t>- hand -eye co-ordination for handball i.e. passing, shooting, positions, formations, tactics, controlling the ball, dribbling, shooting and turning with the ball</w:t>
            </w:r>
          </w:p>
          <w:p w:rsidR="000E2CDD" w:rsidRPr="000E2CDD" w:rsidRDefault="000E2CDD" w:rsidP="000E2CDD">
            <w:pPr>
              <w:spacing w:after="0" w:line="240" w:lineRule="auto"/>
              <w:rPr>
                <w:rFonts w:ascii="Century Gothic" w:hAnsi="Century Gothic" w:cs="Tahoma"/>
                <w:bCs/>
                <w:color w:val="000000"/>
                <w:sz w:val="20"/>
                <w:szCs w:val="20"/>
              </w:rPr>
            </w:pPr>
          </w:p>
          <w:p w:rsidR="00D56A3B"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Football-</w:t>
            </w:r>
            <w:r w:rsidRPr="000E2CDD">
              <w:rPr>
                <w:rFonts w:ascii="Century Gothic" w:hAnsi="Century Gothic" w:cs="Tahoma"/>
                <w:bCs/>
                <w:color w:val="000000"/>
                <w:sz w:val="20"/>
                <w:szCs w:val="20"/>
              </w:rPr>
              <w:t xml:space="preserve"> Understanding of formation, selecting </w:t>
            </w:r>
            <w:r w:rsidRPr="000E2CDD">
              <w:rPr>
                <w:rFonts w:ascii="Century Gothic" w:hAnsi="Century Gothic" w:cs="Tahoma"/>
                <w:bCs/>
                <w:color w:val="000000"/>
                <w:sz w:val="20"/>
                <w:szCs w:val="20"/>
              </w:rPr>
              <w:lastRenderedPageBreak/>
              <w:t>and applying skills in correct context, Advanced attacking and defending, tactics</w:t>
            </w:r>
            <w:r>
              <w:rPr>
                <w:rFonts w:ascii="Century Gothic" w:hAnsi="Century Gothic" w:cs="Tahoma"/>
                <w:bCs/>
                <w:color w:val="000000"/>
                <w:sz w:val="20"/>
                <w:szCs w:val="20"/>
              </w:rPr>
              <w:t>.</w:t>
            </w:r>
          </w:p>
          <w:p w:rsidR="000E2CDD" w:rsidRDefault="000E2CDD" w:rsidP="000E2CDD">
            <w:pPr>
              <w:spacing w:after="0" w:line="240" w:lineRule="auto"/>
              <w:rPr>
                <w:rFonts w:ascii="Century Gothic" w:hAnsi="Century Gothic" w:cs="Tahoma"/>
                <w:bCs/>
                <w:color w:val="000000"/>
                <w:sz w:val="20"/>
                <w:szCs w:val="20"/>
              </w:rPr>
            </w:pP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Badminton</w:t>
            </w:r>
            <w:r w:rsidRPr="000E2CDD">
              <w:rPr>
                <w:rFonts w:ascii="Century Gothic" w:hAnsi="Century Gothic" w:cs="Tahoma"/>
                <w:bCs/>
                <w:color w:val="000000"/>
                <w:sz w:val="20"/>
                <w:szCs w:val="20"/>
              </w:rPr>
              <w:t>- Smash, Drop shots, forehand and</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backhand development, drive, jump smash.</w:t>
            </w:r>
          </w:p>
          <w:p w:rsidR="000E2CDD" w:rsidRPr="000E2CDD" w:rsidRDefault="000E2CDD" w:rsidP="000E2CDD">
            <w:pPr>
              <w:spacing w:after="0" w:line="240" w:lineRule="auto"/>
              <w:rPr>
                <w:rFonts w:ascii="Century Gothic" w:hAnsi="Century Gothic" w:cs="Tahoma"/>
                <w:bCs/>
                <w:color w:val="000000"/>
                <w:sz w:val="20"/>
                <w:szCs w:val="20"/>
              </w:rPr>
            </w:pPr>
          </w:p>
          <w:p w:rsid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OAA</w:t>
            </w:r>
            <w:r w:rsidRPr="000E2CDD">
              <w:rPr>
                <w:rFonts w:ascii="Century Gothic" w:hAnsi="Century Gothic" w:cs="Tahoma"/>
                <w:bCs/>
                <w:color w:val="000000"/>
                <w:sz w:val="20"/>
                <w:szCs w:val="20"/>
              </w:rPr>
              <w:t>- Mountain biking skills body position, braking, climbing, descending, cornering</w:t>
            </w:r>
          </w:p>
          <w:p w:rsidR="000E2CDD" w:rsidRDefault="000E2CDD" w:rsidP="000E2CDD">
            <w:pPr>
              <w:spacing w:after="0" w:line="240" w:lineRule="auto"/>
              <w:rPr>
                <w:rFonts w:ascii="Century Gothic" w:hAnsi="Century Gothic" w:cs="Tahoma"/>
                <w:bCs/>
                <w:color w:val="000000"/>
                <w:sz w:val="20"/>
                <w:szCs w:val="20"/>
              </w:rPr>
            </w:pP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 xml:space="preserve"> BTEC Component 2 PSA</w:t>
            </w:r>
            <w:r>
              <w:rPr>
                <w:rFonts w:ascii="Century Gothic" w:hAnsi="Century Gothic" w:cs="Tahoma"/>
                <w:b/>
                <w:bCs/>
                <w:color w:val="000000"/>
                <w:sz w:val="20"/>
                <w:szCs w:val="20"/>
              </w:rPr>
              <w:t xml:space="preserve">- </w:t>
            </w:r>
            <w:r w:rsidRPr="000E2CDD">
              <w:rPr>
                <w:rFonts w:ascii="Century Gothic" w:hAnsi="Century Gothic" w:cs="Tahoma"/>
                <w:bCs/>
                <w:color w:val="000000"/>
                <w:sz w:val="20"/>
                <w:szCs w:val="20"/>
              </w:rPr>
              <w:t>Learners will be able to use methods to improve other participants’ sporting skills. They</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will be able to provide demonstrations and teaching points to introduce participants to</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the techniques required for different sporting skills. They will also be able to select and</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 xml:space="preserve">organise suitable drills and support participants to take part in the drills to develop </w:t>
            </w:r>
            <w:proofErr w:type="gramStart"/>
            <w:r w:rsidRPr="000E2CDD">
              <w:rPr>
                <w:rFonts w:ascii="Century Gothic" w:hAnsi="Century Gothic" w:cs="Tahoma"/>
                <w:bCs/>
                <w:color w:val="000000"/>
                <w:sz w:val="20"/>
                <w:szCs w:val="20"/>
              </w:rPr>
              <w:t>their</w:t>
            </w:r>
            <w:proofErr w:type="gramEnd"/>
          </w:p>
          <w:p w:rsidR="000E2CDD" w:rsidRPr="000E2CDD" w:rsidRDefault="000E2CDD" w:rsidP="000E2CDD">
            <w:pPr>
              <w:spacing w:after="0" w:line="240" w:lineRule="auto"/>
              <w:rPr>
                <w:rFonts w:ascii="Century Gothic" w:hAnsi="Century Gothic" w:cs="Tahoma"/>
                <w:b/>
                <w:bCs/>
                <w:color w:val="000000"/>
                <w:sz w:val="20"/>
                <w:szCs w:val="20"/>
              </w:rPr>
            </w:pPr>
            <w:r w:rsidRPr="000E2CDD">
              <w:rPr>
                <w:rFonts w:ascii="Century Gothic" w:hAnsi="Century Gothic" w:cs="Tahoma"/>
                <w:bCs/>
                <w:color w:val="000000"/>
                <w:sz w:val="20"/>
                <w:szCs w:val="20"/>
              </w:rPr>
              <w:lastRenderedPageBreak/>
              <w:t>sporting skills.</w:t>
            </w:r>
          </w:p>
        </w:tc>
        <w:tc>
          <w:tcPr>
            <w:tcW w:w="2199" w:type="dxa"/>
            <w:gridSpan w:val="2"/>
          </w:tcPr>
          <w:p w:rsidR="006F5CE4" w:rsidRDefault="006F5CE4" w:rsidP="000E2CDD">
            <w:pPr>
              <w:spacing w:after="0" w:line="240" w:lineRule="auto"/>
              <w:rPr>
                <w:rFonts w:ascii="Century Gothic" w:hAnsi="Century Gothic" w:cs="Tahoma"/>
                <w:b/>
                <w:bCs/>
                <w:color w:val="000000"/>
                <w:sz w:val="20"/>
                <w:szCs w:val="20"/>
              </w:rPr>
            </w:pPr>
            <w:r w:rsidRPr="006F5CE4">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9</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Badminton</w:t>
            </w:r>
            <w:r w:rsidRPr="000E2CDD">
              <w:rPr>
                <w:rFonts w:ascii="Century Gothic" w:hAnsi="Century Gothic" w:cs="Tahoma"/>
                <w:bCs/>
                <w:color w:val="000000"/>
                <w:sz w:val="20"/>
                <w:szCs w:val="20"/>
              </w:rPr>
              <w:t>- Smash, Drop shots, forehand and</w:t>
            </w:r>
          </w:p>
          <w:p w:rsidR="008D71B4"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backhand development, drive, jump smash</w:t>
            </w:r>
          </w:p>
          <w:p w:rsidR="000E2CDD" w:rsidRDefault="000E2CDD" w:rsidP="000E2CDD">
            <w:pPr>
              <w:spacing w:after="0" w:line="240" w:lineRule="auto"/>
              <w:rPr>
                <w:rFonts w:ascii="Century Gothic" w:hAnsi="Century Gothic" w:cs="Tahoma"/>
                <w:bCs/>
                <w:color w:val="000000"/>
                <w:sz w:val="20"/>
                <w:szCs w:val="20"/>
              </w:rPr>
            </w:pPr>
          </w:p>
          <w:p w:rsid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Fitness</w:t>
            </w:r>
            <w:r w:rsidRPr="000E2CDD">
              <w:rPr>
                <w:rFonts w:ascii="Century Gothic" w:hAnsi="Century Gothic" w:cs="Tahoma"/>
                <w:bCs/>
                <w:color w:val="000000"/>
                <w:sz w:val="20"/>
                <w:szCs w:val="20"/>
              </w:rPr>
              <w:t xml:space="preserve">-Aerobic and Anaerobic exercise, Heart Rate Monitoring, Use of Resistance Machines, Use of Body Weight in strength </w:t>
            </w:r>
            <w:r w:rsidRPr="000E2CDD">
              <w:rPr>
                <w:rFonts w:ascii="Century Gothic" w:hAnsi="Century Gothic" w:cs="Tahoma"/>
                <w:bCs/>
                <w:color w:val="000000"/>
                <w:sz w:val="20"/>
                <w:szCs w:val="20"/>
              </w:rPr>
              <w:lastRenderedPageBreak/>
              <w:t>training, application of individual needs, specificity. Maximal testing, reps and sets, INSPORT Principles, Free Weights.</w:t>
            </w:r>
          </w:p>
          <w:p w:rsidR="000E2CDD" w:rsidRDefault="000E2CDD" w:rsidP="000E2CDD">
            <w:pPr>
              <w:spacing w:after="0" w:line="240" w:lineRule="auto"/>
              <w:rPr>
                <w:rFonts w:ascii="Century Gothic" w:hAnsi="Century Gothic" w:cs="Tahoma"/>
                <w:bCs/>
                <w:color w:val="000000"/>
                <w:sz w:val="20"/>
                <w:szCs w:val="20"/>
              </w:rPr>
            </w:pPr>
          </w:p>
          <w:p w:rsid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OAA</w:t>
            </w:r>
            <w:r w:rsidRPr="000E2CDD">
              <w:rPr>
                <w:rFonts w:ascii="Century Gothic" w:hAnsi="Century Gothic" w:cs="Tahoma"/>
                <w:bCs/>
                <w:color w:val="000000"/>
                <w:sz w:val="20"/>
                <w:szCs w:val="20"/>
              </w:rPr>
              <w:t>- Mountain biking skills body position, braking, climbing, descending, cornering</w:t>
            </w:r>
          </w:p>
          <w:p w:rsidR="000E2CDD" w:rsidRDefault="000E2CDD" w:rsidP="000E2CDD">
            <w:pPr>
              <w:spacing w:after="0" w:line="240" w:lineRule="auto"/>
              <w:rPr>
                <w:rFonts w:ascii="Century Gothic" w:hAnsi="Century Gothic" w:cs="Tahoma"/>
                <w:bCs/>
                <w:color w:val="000000"/>
                <w:sz w:val="20"/>
                <w:szCs w:val="20"/>
              </w:rPr>
            </w:pPr>
          </w:p>
          <w:p w:rsid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Cricket</w:t>
            </w:r>
            <w:r w:rsidRPr="000E2CDD">
              <w:rPr>
                <w:rFonts w:ascii="Century Gothic" w:hAnsi="Century Gothic" w:cs="Tahoma"/>
                <w:bCs/>
                <w:color w:val="000000"/>
                <w:sz w:val="20"/>
                <w:szCs w:val="20"/>
              </w:rPr>
              <w:t>- Bowling development – spin bowling, angled bowl.</w:t>
            </w:r>
          </w:p>
          <w:p w:rsidR="000E2CDD" w:rsidRDefault="000E2CDD" w:rsidP="000E2CDD">
            <w:pPr>
              <w:spacing w:after="0" w:line="240" w:lineRule="auto"/>
              <w:rPr>
                <w:rFonts w:ascii="Century Gothic" w:hAnsi="Century Gothic" w:cs="Tahoma"/>
                <w:bCs/>
                <w:color w:val="000000"/>
                <w:sz w:val="20"/>
                <w:szCs w:val="20"/>
              </w:rPr>
            </w:pP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
                <w:bCs/>
                <w:color w:val="000000"/>
                <w:sz w:val="20"/>
                <w:szCs w:val="20"/>
              </w:rPr>
              <w:t>BTEC Component 2 PSA-</w:t>
            </w:r>
            <w:r w:rsidRPr="000E2CDD">
              <w:rPr>
                <w:rFonts w:ascii="Century Gothic" w:hAnsi="Century Gothic" w:cs="Tahoma"/>
                <w:bCs/>
                <w:color w:val="000000"/>
                <w:sz w:val="20"/>
                <w:szCs w:val="20"/>
              </w:rPr>
              <w:t xml:space="preserve"> Learners will be able to use methods to improve other participants’ sporting skills. They</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will be able to provide demonstrations and teaching points to introduce participants to</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the techniques required for different sporting skills. They will also be able to select and</w:t>
            </w:r>
          </w:p>
          <w:p w:rsidR="000E2CDD" w:rsidRPr="000E2CDD"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 xml:space="preserve">organise suitable drills and support participants to take part in the drills to develop </w:t>
            </w:r>
            <w:proofErr w:type="gramStart"/>
            <w:r w:rsidRPr="000E2CDD">
              <w:rPr>
                <w:rFonts w:ascii="Century Gothic" w:hAnsi="Century Gothic" w:cs="Tahoma"/>
                <w:bCs/>
                <w:color w:val="000000"/>
                <w:sz w:val="20"/>
                <w:szCs w:val="20"/>
              </w:rPr>
              <w:t>their</w:t>
            </w:r>
            <w:proofErr w:type="gramEnd"/>
          </w:p>
          <w:p w:rsidR="000E2CDD" w:rsidRPr="008141F9" w:rsidRDefault="000E2CDD" w:rsidP="000E2CDD">
            <w:pPr>
              <w:spacing w:after="0" w:line="240" w:lineRule="auto"/>
              <w:rPr>
                <w:rFonts w:ascii="Century Gothic" w:hAnsi="Century Gothic" w:cs="Tahoma"/>
                <w:bCs/>
                <w:color w:val="000000"/>
                <w:sz w:val="20"/>
                <w:szCs w:val="20"/>
              </w:rPr>
            </w:pPr>
            <w:r w:rsidRPr="000E2CDD">
              <w:rPr>
                <w:rFonts w:ascii="Century Gothic" w:hAnsi="Century Gothic" w:cs="Tahoma"/>
                <w:bCs/>
                <w:color w:val="000000"/>
                <w:sz w:val="20"/>
                <w:szCs w:val="20"/>
              </w:rPr>
              <w:t>sporting skills.</w:t>
            </w:r>
          </w:p>
        </w:tc>
        <w:tc>
          <w:tcPr>
            <w:tcW w:w="2199" w:type="dxa"/>
          </w:tcPr>
          <w:p w:rsidR="00AB79A1" w:rsidRPr="006F5CE4" w:rsidRDefault="006F5CE4" w:rsidP="00AB79A1">
            <w:pPr>
              <w:rPr>
                <w:rFonts w:ascii="Century Gothic" w:hAnsi="Century Gothic" w:cs="Tahoma"/>
                <w:b/>
                <w:bCs/>
                <w:color w:val="000000"/>
                <w:sz w:val="20"/>
                <w:szCs w:val="20"/>
              </w:rPr>
            </w:pPr>
            <w:r w:rsidRPr="006F5CE4">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9</w:t>
            </w:r>
            <w:r w:rsidR="00AB79A1" w:rsidRPr="00AB79A1">
              <w:rPr>
                <w:rFonts w:ascii="Century Gothic" w:hAnsi="Century Gothic" w:cs="Tahoma"/>
                <w:b/>
                <w:bCs/>
                <w:color w:val="000000"/>
                <w:sz w:val="20"/>
                <w:szCs w:val="20"/>
              </w:rPr>
              <w:t>Fitness</w:t>
            </w:r>
            <w:r w:rsidR="00AB79A1" w:rsidRPr="00AB79A1">
              <w:rPr>
                <w:rFonts w:ascii="Century Gothic" w:hAnsi="Century Gothic" w:cs="Tahoma"/>
                <w:bCs/>
                <w:color w:val="000000"/>
                <w:sz w:val="20"/>
                <w:szCs w:val="20"/>
              </w:rPr>
              <w:t xml:space="preserve">-Aerobic and Anaerobic exercise, Heart Rate Monitoring, Use of Resistance Machines, Use of Body Weight in strength training, application of individual needs, specificity. Maximal testing, reps and sets, </w:t>
            </w:r>
            <w:r w:rsidR="00AB79A1" w:rsidRPr="00AB79A1">
              <w:rPr>
                <w:rFonts w:ascii="Century Gothic" w:hAnsi="Century Gothic" w:cs="Tahoma"/>
                <w:bCs/>
                <w:color w:val="000000"/>
                <w:sz w:val="20"/>
                <w:szCs w:val="20"/>
              </w:rPr>
              <w:lastRenderedPageBreak/>
              <w:t>INSPORT Principles, Free Weights.</w:t>
            </w:r>
          </w:p>
          <w:p w:rsidR="00AB79A1" w:rsidRPr="00AB79A1" w:rsidRDefault="00AB79A1" w:rsidP="00AB79A1">
            <w:pPr>
              <w:rPr>
                <w:rFonts w:ascii="Century Gothic" w:hAnsi="Century Gothic" w:cs="Tahoma"/>
                <w:bCs/>
                <w:color w:val="000000"/>
                <w:sz w:val="20"/>
                <w:szCs w:val="20"/>
              </w:rPr>
            </w:pPr>
            <w:r w:rsidRPr="00AB79A1">
              <w:rPr>
                <w:rFonts w:ascii="Century Gothic" w:hAnsi="Century Gothic" w:cs="Tahoma"/>
                <w:b/>
                <w:bCs/>
                <w:color w:val="000000"/>
                <w:sz w:val="20"/>
                <w:szCs w:val="20"/>
              </w:rPr>
              <w:t>Cricket</w:t>
            </w:r>
            <w:r w:rsidRPr="00AB79A1">
              <w:rPr>
                <w:rFonts w:ascii="Century Gothic" w:hAnsi="Century Gothic" w:cs="Tahoma"/>
                <w:bCs/>
                <w:color w:val="000000"/>
                <w:sz w:val="20"/>
                <w:szCs w:val="20"/>
              </w:rPr>
              <w:t>- Bowling development – spin bowling, angled bowl.</w:t>
            </w:r>
          </w:p>
          <w:p w:rsidR="00D56A3B" w:rsidRDefault="00AB79A1" w:rsidP="008D71B4">
            <w:pPr>
              <w:spacing w:after="0" w:line="240" w:lineRule="auto"/>
              <w:rPr>
                <w:rFonts w:ascii="Century Gothic" w:hAnsi="Century Gothic" w:cs="Tahoma"/>
                <w:bCs/>
                <w:color w:val="000000"/>
                <w:sz w:val="20"/>
                <w:szCs w:val="20"/>
              </w:rPr>
            </w:pPr>
            <w:r w:rsidRPr="00AB79A1">
              <w:rPr>
                <w:rFonts w:ascii="Century Gothic" w:hAnsi="Century Gothic" w:cs="Tahoma"/>
                <w:b/>
                <w:bCs/>
                <w:color w:val="000000"/>
                <w:sz w:val="20"/>
                <w:szCs w:val="20"/>
              </w:rPr>
              <w:t>Athletics</w:t>
            </w:r>
            <w:r w:rsidRPr="00AB79A1">
              <w:rPr>
                <w:rFonts w:ascii="Century Gothic" w:hAnsi="Century Gothic" w:cs="Tahoma"/>
                <w:bCs/>
                <w:color w:val="000000"/>
                <w:sz w:val="20"/>
                <w:szCs w:val="20"/>
              </w:rPr>
              <w:t>- Specific break down of technical points – Arm action/leg action, Posture in running, the release in throws – angle, body position and flight, Jumping - the plant, phases of jump.</w:t>
            </w:r>
          </w:p>
          <w:p w:rsidR="00AB79A1" w:rsidRDefault="00AB79A1" w:rsidP="008D71B4">
            <w:pPr>
              <w:spacing w:after="0" w:line="240" w:lineRule="auto"/>
              <w:rPr>
                <w:rFonts w:ascii="Century Gothic" w:hAnsi="Century Gothic" w:cs="Tahoma"/>
                <w:bCs/>
                <w:color w:val="000000"/>
                <w:sz w:val="20"/>
                <w:szCs w:val="20"/>
              </w:rPr>
            </w:pPr>
          </w:p>
          <w:p w:rsidR="00AB79A1" w:rsidRPr="00AB79A1" w:rsidRDefault="00AB79A1" w:rsidP="008D71B4">
            <w:pPr>
              <w:spacing w:after="0" w:line="240" w:lineRule="auto"/>
              <w:rPr>
                <w:rFonts w:ascii="Century Gothic" w:hAnsi="Century Gothic" w:cs="Tahoma"/>
                <w:b/>
                <w:bCs/>
                <w:color w:val="000000"/>
                <w:sz w:val="20"/>
                <w:szCs w:val="20"/>
              </w:rPr>
            </w:pPr>
            <w:r w:rsidRPr="00AB79A1">
              <w:rPr>
                <w:rFonts w:ascii="Century Gothic" w:hAnsi="Century Gothic" w:cs="Tahoma"/>
                <w:b/>
                <w:bCs/>
                <w:color w:val="000000"/>
                <w:sz w:val="20"/>
                <w:szCs w:val="20"/>
              </w:rPr>
              <w:t>BTEC Component 1 PSA</w:t>
            </w:r>
          </w:p>
          <w:p w:rsidR="00AB79A1" w:rsidRPr="00AB79A1" w:rsidRDefault="00AB79A1" w:rsidP="008D71B4">
            <w:pPr>
              <w:spacing w:after="0" w:line="240" w:lineRule="auto"/>
              <w:rPr>
                <w:rFonts w:ascii="Century Gothic" w:hAnsi="Century Gothic" w:cs="Tahoma"/>
                <w:b/>
                <w:bCs/>
                <w:color w:val="000000"/>
                <w:sz w:val="20"/>
                <w:szCs w:val="20"/>
              </w:rPr>
            </w:pPr>
          </w:p>
          <w:p w:rsidR="00AB79A1" w:rsidRPr="00AB79A1" w:rsidRDefault="00AB79A1" w:rsidP="00AB79A1">
            <w:pPr>
              <w:spacing w:after="0" w:line="240" w:lineRule="auto"/>
              <w:rPr>
                <w:rFonts w:ascii="Century Gothic" w:hAnsi="Century Gothic" w:cs="Tahoma"/>
                <w:bCs/>
                <w:color w:val="000000"/>
                <w:sz w:val="20"/>
                <w:szCs w:val="20"/>
              </w:rPr>
            </w:pPr>
            <w:r w:rsidRPr="00AB79A1">
              <w:rPr>
                <w:rFonts w:ascii="Century Gothic" w:hAnsi="Century Gothic" w:cs="Tahoma"/>
                <w:bCs/>
                <w:color w:val="000000"/>
                <w:sz w:val="20"/>
                <w:szCs w:val="20"/>
              </w:rPr>
              <w:t>Different types of technology and their benefits to improve sport and physical</w:t>
            </w:r>
          </w:p>
          <w:p w:rsidR="00AB79A1" w:rsidRPr="00AB79A1" w:rsidRDefault="00AB79A1" w:rsidP="00AB79A1">
            <w:pPr>
              <w:spacing w:after="0" w:line="240" w:lineRule="auto"/>
              <w:rPr>
                <w:rFonts w:ascii="Century Gothic" w:hAnsi="Century Gothic" w:cs="Tahoma"/>
                <w:bCs/>
                <w:color w:val="000000"/>
                <w:sz w:val="20"/>
                <w:szCs w:val="20"/>
              </w:rPr>
            </w:pPr>
            <w:r w:rsidRPr="00AB79A1">
              <w:rPr>
                <w:rFonts w:ascii="Century Gothic" w:hAnsi="Century Gothic" w:cs="Tahoma"/>
                <w:bCs/>
                <w:color w:val="000000"/>
                <w:sz w:val="20"/>
                <w:szCs w:val="20"/>
              </w:rPr>
              <w:t>activity participation and performance</w:t>
            </w:r>
          </w:p>
          <w:p w:rsidR="00AB79A1" w:rsidRPr="00AB79A1" w:rsidRDefault="00AB79A1" w:rsidP="00AB79A1">
            <w:pPr>
              <w:spacing w:after="0" w:line="240" w:lineRule="auto"/>
              <w:rPr>
                <w:rFonts w:ascii="Century Gothic" w:hAnsi="Century Gothic" w:cs="Tahoma"/>
                <w:bCs/>
                <w:color w:val="000000"/>
                <w:sz w:val="20"/>
                <w:szCs w:val="20"/>
              </w:rPr>
            </w:pPr>
            <w:r w:rsidRPr="00AB79A1">
              <w:rPr>
                <w:rFonts w:ascii="Century Gothic" w:hAnsi="Century Gothic" w:cs="Tahoma"/>
                <w:bCs/>
                <w:color w:val="000000"/>
                <w:sz w:val="20"/>
                <w:szCs w:val="20"/>
              </w:rPr>
              <w:t>Learners will explore a range of different types of technology and its use in sport and</w:t>
            </w:r>
          </w:p>
          <w:p w:rsidR="00AB79A1" w:rsidRDefault="00AB79A1" w:rsidP="00AB79A1">
            <w:pPr>
              <w:spacing w:after="0" w:line="240" w:lineRule="auto"/>
              <w:rPr>
                <w:rFonts w:ascii="Century Gothic" w:hAnsi="Century Gothic" w:cs="Tahoma"/>
                <w:bCs/>
                <w:color w:val="000000"/>
                <w:sz w:val="20"/>
                <w:szCs w:val="20"/>
              </w:rPr>
            </w:pPr>
            <w:r w:rsidRPr="00AB79A1">
              <w:rPr>
                <w:rFonts w:ascii="Century Gothic" w:hAnsi="Century Gothic" w:cs="Tahoma"/>
                <w:bCs/>
                <w:color w:val="000000"/>
                <w:sz w:val="20"/>
                <w:szCs w:val="20"/>
              </w:rPr>
              <w:t>physical activity to improve performance and participant experience.</w:t>
            </w:r>
          </w:p>
          <w:p w:rsidR="00AB79A1" w:rsidRPr="008141F9" w:rsidRDefault="00AB79A1" w:rsidP="008D71B4">
            <w:pPr>
              <w:spacing w:after="0" w:line="240" w:lineRule="auto"/>
              <w:rPr>
                <w:rFonts w:ascii="Century Gothic" w:hAnsi="Century Gothic" w:cs="Tahoma"/>
                <w:bCs/>
                <w:color w:val="000000"/>
                <w:sz w:val="20"/>
                <w:szCs w:val="20"/>
              </w:rPr>
            </w:pPr>
          </w:p>
        </w:tc>
      </w:tr>
      <w:tr w:rsidR="00D56A3B" w:rsidRPr="008141F9" w:rsidTr="00D56A3B">
        <w:tc>
          <w:tcPr>
            <w:tcW w:w="2198"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lastRenderedPageBreak/>
              <w:t>Assessments</w:t>
            </w:r>
          </w:p>
        </w:tc>
        <w:tc>
          <w:tcPr>
            <w:tcW w:w="2198" w:type="dxa"/>
            <w:gridSpan w:val="3"/>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D56A3B"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BTEC Component 2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w:t>
            </w:r>
            <w:r w:rsidRPr="00791131">
              <w:rPr>
                <w:rFonts w:ascii="Century Gothic" w:hAnsi="Century Gothic" w:cs="Tahoma"/>
                <w:bCs/>
                <w:color w:val="000000"/>
                <w:sz w:val="20"/>
                <w:szCs w:val="20"/>
              </w:rPr>
              <w:lastRenderedPageBreak/>
              <w:t>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c>
          <w:tcPr>
            <w:tcW w:w="2198" w:type="dxa"/>
            <w:gridSpan w:val="2"/>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D56A3B"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BTEC Component 2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c>
          <w:tcPr>
            <w:tcW w:w="2198" w:type="dxa"/>
            <w:gridSpan w:val="2"/>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D56A3B"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lastRenderedPageBreak/>
              <w:t>BTEC Component 2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c>
          <w:tcPr>
            <w:tcW w:w="2198" w:type="dxa"/>
            <w:gridSpan w:val="2"/>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Cs/>
                <w:color w:val="000000"/>
                <w:sz w:val="20"/>
                <w:szCs w:val="20"/>
              </w:rPr>
              <w:t xml:space="preserve"> </w:t>
            </w:r>
            <w:r w:rsidRPr="00791131">
              <w:rPr>
                <w:rFonts w:ascii="Century Gothic" w:hAnsi="Century Gothic" w:cs="Tahoma"/>
                <w:b/>
                <w:bCs/>
                <w:color w:val="000000"/>
                <w:sz w:val="20"/>
                <w:szCs w:val="20"/>
              </w:rPr>
              <w:t>BTEC Component 2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8D71B4"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c>
          <w:tcPr>
            <w:tcW w:w="2199" w:type="dxa"/>
            <w:gridSpan w:val="2"/>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8D71B4"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BTEC Component 2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w:t>
            </w:r>
            <w:r w:rsidRPr="00791131">
              <w:rPr>
                <w:rFonts w:ascii="Century Gothic" w:hAnsi="Century Gothic" w:cs="Tahoma"/>
                <w:bCs/>
                <w:color w:val="000000"/>
                <w:sz w:val="20"/>
                <w:szCs w:val="20"/>
              </w:rPr>
              <w:lastRenderedPageBreak/>
              <w:t>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c>
          <w:tcPr>
            <w:tcW w:w="2199" w:type="dxa"/>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Cs/>
                <w:color w:val="000000"/>
                <w:sz w:val="20"/>
                <w:szCs w:val="20"/>
              </w:rPr>
              <w:t xml:space="preserve"> </w:t>
            </w:r>
            <w:r w:rsidRPr="00791131">
              <w:rPr>
                <w:rFonts w:ascii="Century Gothic" w:hAnsi="Century Gothic" w:cs="Tahoma"/>
                <w:b/>
                <w:bCs/>
                <w:color w:val="000000"/>
                <w:sz w:val="20"/>
                <w:szCs w:val="20"/>
              </w:rPr>
              <w:t>BTEC Component 2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8D71B4"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r>
      <w:tr w:rsidR="008C0E2C" w:rsidRPr="008141F9" w:rsidTr="00D56A3B">
        <w:tc>
          <w:tcPr>
            <w:tcW w:w="2198" w:type="dxa"/>
            <w:gridSpan w:val="2"/>
          </w:tcPr>
          <w:p w:rsidR="008C0E2C" w:rsidRPr="008141F9" w:rsidRDefault="00026352"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lastRenderedPageBreak/>
              <w:t xml:space="preserve">Curiosity      </w:t>
            </w:r>
          </w:p>
          <w:p w:rsidR="008C0E2C" w:rsidRPr="008141F9" w:rsidRDefault="008C0E2C" w:rsidP="00893BFD">
            <w:pPr>
              <w:spacing w:after="0" w:line="240" w:lineRule="auto"/>
              <w:rPr>
                <w:rFonts w:ascii="Century Gothic" w:hAnsi="Century Gothic" w:cs="Tahoma"/>
                <w:b/>
                <w:bCs/>
                <w:color w:val="000000"/>
                <w:sz w:val="20"/>
                <w:szCs w:val="20"/>
              </w:rPr>
            </w:pPr>
          </w:p>
        </w:tc>
        <w:tc>
          <w:tcPr>
            <w:tcW w:w="2198" w:type="dxa"/>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Participation in sport </w:t>
            </w:r>
          </w:p>
          <w:p w:rsidR="00026352" w:rsidRPr="008141F9" w:rsidRDefault="00026352" w:rsidP="00893BFD">
            <w:pPr>
              <w:spacing w:after="0" w:line="240" w:lineRule="auto"/>
              <w:rPr>
                <w:rFonts w:ascii="Century Gothic" w:hAnsi="Century Gothic" w:cs="Tahoma"/>
                <w:bCs/>
                <w:color w:val="000000"/>
                <w:sz w:val="20"/>
                <w:szCs w:val="20"/>
              </w:rPr>
            </w:pPr>
          </w:p>
          <w:p w:rsidR="008C0E2C" w:rsidRPr="008141F9" w:rsidRDefault="006F5CE4" w:rsidP="00893BFD">
            <w:pPr>
              <w:spacing w:after="0" w:line="240" w:lineRule="auto"/>
              <w:rPr>
                <w:rFonts w:ascii="Century Gothic" w:hAnsi="Century Gothic" w:cs="Tahoma"/>
                <w:bCs/>
                <w:color w:val="000000"/>
                <w:sz w:val="20"/>
                <w:szCs w:val="20"/>
              </w:rPr>
            </w:pPr>
            <w:hyperlink r:id="rId8" w:history="1">
              <w:r w:rsidR="00026352" w:rsidRPr="008141F9">
                <w:rPr>
                  <w:rStyle w:val="Hyperlink"/>
                  <w:rFonts w:ascii="Century Gothic" w:hAnsi="Century Gothic" w:cs="Tahoma"/>
                  <w:bCs/>
                  <w:sz w:val="20"/>
                  <w:szCs w:val="20"/>
                </w:rPr>
                <w:t>https://www.youtube.com/watch?v=dvj4cdH0i1k</w:t>
              </w:r>
            </w:hyperlink>
          </w:p>
          <w:p w:rsidR="00CB27D9" w:rsidRPr="008141F9" w:rsidRDefault="006F5CE4" w:rsidP="00893BFD">
            <w:pPr>
              <w:spacing w:after="0" w:line="240" w:lineRule="auto"/>
              <w:rPr>
                <w:rFonts w:ascii="Century Gothic" w:hAnsi="Century Gothic" w:cs="Tahoma"/>
                <w:bCs/>
                <w:color w:val="000000"/>
                <w:sz w:val="20"/>
                <w:szCs w:val="20"/>
              </w:rPr>
            </w:pPr>
            <w:hyperlink r:id="rId9" w:history="1">
              <w:r w:rsidR="00026352" w:rsidRPr="008141F9">
                <w:rPr>
                  <w:rStyle w:val="Hyperlink"/>
                  <w:rFonts w:ascii="Century Gothic" w:hAnsi="Century Gothic" w:cs="Tahoma"/>
                  <w:bCs/>
                  <w:sz w:val="20"/>
                  <w:szCs w:val="20"/>
                </w:rPr>
                <w:t>https://www.youtube.com/watch?v=aZemjQUjry0</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198"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Technology in sport</w:t>
            </w:r>
          </w:p>
          <w:p w:rsidR="008C0E2C" w:rsidRPr="008141F9" w:rsidRDefault="006F5CE4" w:rsidP="00893BFD">
            <w:pPr>
              <w:spacing w:after="0" w:line="240" w:lineRule="auto"/>
              <w:rPr>
                <w:rFonts w:ascii="Century Gothic" w:hAnsi="Century Gothic" w:cs="Tahoma"/>
                <w:bCs/>
                <w:color w:val="000000"/>
                <w:sz w:val="20"/>
                <w:szCs w:val="20"/>
              </w:rPr>
            </w:pPr>
            <w:hyperlink r:id="rId10" w:history="1">
              <w:r w:rsidR="00026352" w:rsidRPr="008141F9">
                <w:rPr>
                  <w:rStyle w:val="Hyperlink"/>
                  <w:rFonts w:ascii="Century Gothic" w:hAnsi="Century Gothic" w:cs="Tahoma"/>
                  <w:bCs/>
                  <w:sz w:val="20"/>
                  <w:szCs w:val="20"/>
                </w:rPr>
                <w:t>https://www.youtube.com/watch?v=VbgZKHh9Q0A</w:t>
              </w:r>
            </w:hyperlink>
          </w:p>
          <w:p w:rsidR="00026352" w:rsidRPr="008141F9" w:rsidRDefault="00026352" w:rsidP="00893BFD">
            <w:pPr>
              <w:spacing w:after="0" w:line="240" w:lineRule="auto"/>
              <w:rPr>
                <w:rFonts w:ascii="Century Gothic" w:hAnsi="Century Gothic" w:cs="Tahoma"/>
                <w:bCs/>
                <w:color w:val="000000"/>
                <w:sz w:val="20"/>
                <w:szCs w:val="20"/>
              </w:rPr>
            </w:pPr>
          </w:p>
          <w:p w:rsidR="00026352" w:rsidRPr="008141F9" w:rsidRDefault="006F5CE4" w:rsidP="00893BFD">
            <w:pPr>
              <w:spacing w:after="0" w:line="240" w:lineRule="auto"/>
              <w:rPr>
                <w:rFonts w:ascii="Century Gothic" w:hAnsi="Century Gothic" w:cs="Tahoma"/>
                <w:bCs/>
                <w:color w:val="000000"/>
                <w:sz w:val="20"/>
                <w:szCs w:val="20"/>
              </w:rPr>
            </w:pPr>
            <w:hyperlink r:id="rId11" w:history="1">
              <w:r w:rsidR="00026352" w:rsidRPr="008141F9">
                <w:rPr>
                  <w:rStyle w:val="Hyperlink"/>
                  <w:rFonts w:ascii="Century Gothic" w:hAnsi="Century Gothic" w:cs="Tahoma"/>
                  <w:bCs/>
                  <w:sz w:val="20"/>
                  <w:szCs w:val="20"/>
                </w:rPr>
                <w:t>https://www.youtube.com/watch?v=VXLYVqOmXHA</w:t>
              </w:r>
            </w:hyperlink>
          </w:p>
          <w:p w:rsidR="00026352" w:rsidRPr="008141F9" w:rsidRDefault="00026352" w:rsidP="00893BFD">
            <w:pPr>
              <w:spacing w:after="0" w:line="240" w:lineRule="auto"/>
              <w:rPr>
                <w:rFonts w:ascii="Century Gothic" w:hAnsi="Century Gothic" w:cs="Tahoma"/>
                <w:bCs/>
                <w:color w:val="000000"/>
                <w:sz w:val="20"/>
                <w:szCs w:val="20"/>
              </w:rPr>
            </w:pPr>
          </w:p>
          <w:p w:rsidR="00026352" w:rsidRPr="008141F9" w:rsidRDefault="00026352" w:rsidP="00893BFD">
            <w:pPr>
              <w:spacing w:after="0" w:line="240" w:lineRule="auto"/>
              <w:rPr>
                <w:rFonts w:ascii="Century Gothic" w:hAnsi="Century Gothic" w:cs="Tahoma"/>
                <w:bCs/>
                <w:color w:val="000000"/>
                <w:sz w:val="20"/>
                <w:szCs w:val="20"/>
              </w:rPr>
            </w:pPr>
          </w:p>
        </w:tc>
        <w:tc>
          <w:tcPr>
            <w:tcW w:w="2198"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Physical and mental well being </w:t>
            </w:r>
          </w:p>
          <w:p w:rsidR="00026352" w:rsidRPr="008141F9" w:rsidRDefault="00026352" w:rsidP="00893BFD">
            <w:pPr>
              <w:spacing w:after="0" w:line="240" w:lineRule="auto"/>
              <w:rPr>
                <w:rFonts w:ascii="Century Gothic" w:hAnsi="Century Gothic" w:cs="Tahoma"/>
                <w:bCs/>
                <w:color w:val="000000"/>
                <w:sz w:val="20"/>
                <w:szCs w:val="20"/>
              </w:rPr>
            </w:pPr>
          </w:p>
          <w:p w:rsidR="008C0E2C" w:rsidRPr="008141F9" w:rsidRDefault="006F5CE4" w:rsidP="00893BFD">
            <w:pPr>
              <w:spacing w:after="0" w:line="240" w:lineRule="auto"/>
              <w:rPr>
                <w:rFonts w:ascii="Century Gothic" w:hAnsi="Century Gothic" w:cs="Tahoma"/>
                <w:bCs/>
                <w:color w:val="000000"/>
                <w:sz w:val="20"/>
                <w:szCs w:val="20"/>
              </w:rPr>
            </w:pPr>
            <w:hyperlink r:id="rId12" w:history="1">
              <w:r w:rsidR="00026352" w:rsidRPr="008141F9">
                <w:rPr>
                  <w:rStyle w:val="Hyperlink"/>
                  <w:rFonts w:ascii="Century Gothic" w:hAnsi="Century Gothic" w:cs="Tahoma"/>
                  <w:bCs/>
                  <w:sz w:val="20"/>
                  <w:szCs w:val="20"/>
                </w:rPr>
                <w:t>https://www.youtube.com/watch?v=aJI-JT_kBPs</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198"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Components of fitness </w:t>
            </w:r>
          </w:p>
          <w:p w:rsidR="008C0E2C" w:rsidRPr="008141F9" w:rsidRDefault="006F5CE4" w:rsidP="00893BFD">
            <w:pPr>
              <w:spacing w:after="0" w:line="240" w:lineRule="auto"/>
              <w:rPr>
                <w:rFonts w:ascii="Century Gothic" w:hAnsi="Century Gothic" w:cs="Tahoma"/>
                <w:bCs/>
                <w:color w:val="000000"/>
                <w:sz w:val="20"/>
                <w:szCs w:val="20"/>
              </w:rPr>
            </w:pPr>
            <w:hyperlink r:id="rId13" w:history="1">
              <w:r w:rsidR="00026352" w:rsidRPr="008141F9">
                <w:rPr>
                  <w:rStyle w:val="Hyperlink"/>
                  <w:rFonts w:ascii="Century Gothic" w:hAnsi="Century Gothic" w:cs="Tahoma"/>
                  <w:bCs/>
                  <w:sz w:val="20"/>
                  <w:szCs w:val="20"/>
                </w:rPr>
                <w:t>https://www.youtube.com/watch?v=KYfenFzupL8</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199"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Roles of officials </w:t>
            </w:r>
          </w:p>
          <w:p w:rsidR="008C0E2C" w:rsidRPr="008141F9" w:rsidRDefault="006F5CE4" w:rsidP="00893BFD">
            <w:pPr>
              <w:spacing w:after="0" w:line="240" w:lineRule="auto"/>
              <w:rPr>
                <w:rFonts w:ascii="Century Gothic" w:hAnsi="Century Gothic" w:cs="Tahoma"/>
                <w:bCs/>
                <w:color w:val="000000"/>
                <w:sz w:val="20"/>
                <w:szCs w:val="20"/>
              </w:rPr>
            </w:pPr>
            <w:hyperlink r:id="rId14" w:history="1">
              <w:r w:rsidR="00026352" w:rsidRPr="008141F9">
                <w:rPr>
                  <w:rStyle w:val="Hyperlink"/>
                  <w:rFonts w:ascii="Century Gothic" w:hAnsi="Century Gothic" w:cs="Tahoma"/>
                  <w:bCs/>
                  <w:sz w:val="20"/>
                  <w:szCs w:val="20"/>
                </w:rPr>
                <w:t>https://www.youtube.com/watch?v=wvkleCaNBuQ</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199"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Sports psychology </w:t>
            </w:r>
          </w:p>
          <w:p w:rsidR="00026352" w:rsidRPr="008141F9" w:rsidRDefault="00026352" w:rsidP="00893BFD">
            <w:pPr>
              <w:spacing w:after="0" w:line="240" w:lineRule="auto"/>
              <w:rPr>
                <w:rFonts w:ascii="Century Gothic" w:hAnsi="Century Gothic" w:cs="Tahoma"/>
                <w:bCs/>
                <w:color w:val="000000"/>
                <w:sz w:val="20"/>
                <w:szCs w:val="20"/>
              </w:rPr>
            </w:pPr>
          </w:p>
          <w:p w:rsidR="008C0E2C" w:rsidRPr="008141F9" w:rsidRDefault="006F5CE4" w:rsidP="00893BFD">
            <w:pPr>
              <w:spacing w:after="0" w:line="240" w:lineRule="auto"/>
              <w:rPr>
                <w:rFonts w:ascii="Century Gothic" w:hAnsi="Century Gothic" w:cs="Tahoma"/>
                <w:bCs/>
                <w:color w:val="000000"/>
                <w:sz w:val="20"/>
                <w:szCs w:val="20"/>
              </w:rPr>
            </w:pPr>
            <w:hyperlink r:id="rId15" w:history="1">
              <w:r w:rsidR="00026352" w:rsidRPr="008141F9">
                <w:rPr>
                  <w:rStyle w:val="Hyperlink"/>
                  <w:rFonts w:ascii="Century Gothic" w:hAnsi="Century Gothic" w:cs="Tahoma"/>
                  <w:bCs/>
                  <w:sz w:val="20"/>
                  <w:szCs w:val="20"/>
                </w:rPr>
                <w:t>https://www.youtube.com/watch?v=7edjsqDdXzE</w:t>
              </w:r>
            </w:hyperlink>
          </w:p>
          <w:p w:rsidR="00026352" w:rsidRPr="008141F9" w:rsidRDefault="00026352" w:rsidP="00893BFD">
            <w:pPr>
              <w:spacing w:after="0" w:line="240" w:lineRule="auto"/>
              <w:rPr>
                <w:rFonts w:ascii="Century Gothic" w:hAnsi="Century Gothic" w:cs="Tahoma"/>
                <w:bCs/>
                <w:color w:val="000000"/>
                <w:sz w:val="20"/>
                <w:szCs w:val="20"/>
              </w:rPr>
            </w:pPr>
          </w:p>
          <w:p w:rsidR="00026352" w:rsidRPr="008141F9" w:rsidRDefault="006F5CE4" w:rsidP="00893BFD">
            <w:pPr>
              <w:spacing w:after="0" w:line="240" w:lineRule="auto"/>
              <w:rPr>
                <w:rFonts w:ascii="Century Gothic" w:hAnsi="Century Gothic" w:cs="Tahoma"/>
                <w:bCs/>
                <w:color w:val="000000"/>
                <w:sz w:val="20"/>
                <w:szCs w:val="20"/>
              </w:rPr>
            </w:pPr>
            <w:hyperlink r:id="rId16" w:history="1">
              <w:r w:rsidR="00026352" w:rsidRPr="008141F9">
                <w:rPr>
                  <w:rStyle w:val="Hyperlink"/>
                  <w:rFonts w:ascii="Century Gothic" w:hAnsi="Century Gothic" w:cs="Tahoma"/>
                  <w:bCs/>
                  <w:sz w:val="20"/>
                  <w:szCs w:val="20"/>
                </w:rPr>
                <w:t>https://www.youtube.com/watch?v=HMQgc2CGfzg</w:t>
              </w:r>
            </w:hyperlink>
          </w:p>
          <w:p w:rsidR="00026352" w:rsidRPr="008141F9" w:rsidRDefault="00026352" w:rsidP="00893BFD">
            <w:pPr>
              <w:spacing w:after="0" w:line="240" w:lineRule="auto"/>
              <w:rPr>
                <w:rFonts w:ascii="Century Gothic" w:hAnsi="Century Gothic" w:cs="Tahoma"/>
                <w:bCs/>
                <w:color w:val="000000"/>
                <w:sz w:val="20"/>
                <w:szCs w:val="20"/>
              </w:rPr>
            </w:pPr>
          </w:p>
        </w:tc>
      </w:tr>
    </w:tbl>
    <w:p w:rsidR="00BD6726" w:rsidRPr="008141F9" w:rsidRDefault="00BD6726" w:rsidP="00893BFD">
      <w:pPr>
        <w:spacing w:after="0" w:line="240" w:lineRule="auto"/>
        <w:rPr>
          <w:rFonts w:ascii="Century Gothic" w:hAnsi="Century Gothic" w:cs="Tahoma"/>
          <w:bCs/>
          <w:color w:val="000000"/>
          <w:sz w:val="20"/>
          <w:szCs w:val="20"/>
        </w:rPr>
      </w:pPr>
    </w:p>
    <w:p w:rsidR="00BD6726" w:rsidRPr="008141F9" w:rsidRDefault="00BD6726" w:rsidP="00893BFD">
      <w:pPr>
        <w:spacing w:after="0" w:line="240" w:lineRule="auto"/>
        <w:rPr>
          <w:rFonts w:ascii="Century Gothic" w:hAnsi="Century Gothic" w:cs="Tahoma"/>
          <w:bCs/>
          <w:color w:val="000000"/>
          <w:sz w:val="20"/>
          <w:szCs w:val="20"/>
        </w:rPr>
      </w:pPr>
    </w:p>
    <w:p w:rsidR="004A4B6D" w:rsidRPr="008141F9" w:rsidRDefault="004A4B6D" w:rsidP="00893BFD">
      <w:pPr>
        <w:spacing w:after="0" w:line="240" w:lineRule="auto"/>
        <w:rPr>
          <w:rFonts w:ascii="Century Gothic" w:hAnsi="Century Gothic" w:cs="Tahoma"/>
          <w:bCs/>
          <w:color w:val="000000"/>
          <w:sz w:val="20"/>
          <w:szCs w:val="20"/>
        </w:rPr>
      </w:pPr>
    </w:p>
    <w:p w:rsidR="00F60840" w:rsidRPr="008141F9" w:rsidRDefault="00F60840" w:rsidP="00F60840">
      <w:pPr>
        <w:jc w:val="both"/>
        <w:rPr>
          <w:sz w:val="20"/>
          <w:szCs w:val="20"/>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226.95pt;height:215.2pt" o:bullet="t">
        <v:imagedata r:id="rId1" o:title="Star"/>
      </v:shape>
    </w:pict>
  </w:numPicBullet>
  <w:abstractNum w:abstractNumId="0" w15:restartNumberingAfterBreak="0">
    <w:nsid w:val="076F4C23"/>
    <w:multiLevelType w:val="hybridMultilevel"/>
    <w:tmpl w:val="55F0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1F0F"/>
    <w:multiLevelType w:val="hybridMultilevel"/>
    <w:tmpl w:val="52D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419B4"/>
    <w:multiLevelType w:val="hybridMultilevel"/>
    <w:tmpl w:val="6794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1"/>
  </w:num>
  <w:num w:numId="4">
    <w:abstractNumId w:val="23"/>
  </w:num>
  <w:num w:numId="5">
    <w:abstractNumId w:val="9"/>
  </w:num>
  <w:num w:numId="6">
    <w:abstractNumId w:val="10"/>
  </w:num>
  <w:num w:numId="7">
    <w:abstractNumId w:val="19"/>
  </w:num>
  <w:num w:numId="8">
    <w:abstractNumId w:val="14"/>
  </w:num>
  <w:num w:numId="9">
    <w:abstractNumId w:val="5"/>
  </w:num>
  <w:num w:numId="10">
    <w:abstractNumId w:val="2"/>
  </w:num>
  <w:num w:numId="11">
    <w:abstractNumId w:val="13"/>
  </w:num>
  <w:num w:numId="12">
    <w:abstractNumId w:val="17"/>
  </w:num>
  <w:num w:numId="13">
    <w:abstractNumId w:val="15"/>
  </w:num>
  <w:num w:numId="14">
    <w:abstractNumId w:val="7"/>
  </w:num>
  <w:num w:numId="15">
    <w:abstractNumId w:val="4"/>
  </w:num>
  <w:num w:numId="16">
    <w:abstractNumId w:val="12"/>
  </w:num>
  <w:num w:numId="17">
    <w:abstractNumId w:val="11"/>
  </w:num>
  <w:num w:numId="18">
    <w:abstractNumId w:val="20"/>
  </w:num>
  <w:num w:numId="19">
    <w:abstractNumId w:val="22"/>
  </w:num>
  <w:num w:numId="20">
    <w:abstractNumId w:val="6"/>
  </w:num>
  <w:num w:numId="21">
    <w:abstractNumId w:val="3"/>
  </w:num>
  <w:num w:numId="22">
    <w:abstractNumId w:val="1"/>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6352"/>
    <w:rsid w:val="00032223"/>
    <w:rsid w:val="000400BB"/>
    <w:rsid w:val="00042531"/>
    <w:rsid w:val="0005049A"/>
    <w:rsid w:val="000636AA"/>
    <w:rsid w:val="000C6C78"/>
    <w:rsid w:val="000E19C0"/>
    <w:rsid w:val="000E2CDD"/>
    <w:rsid w:val="000F38D7"/>
    <w:rsid w:val="001016C8"/>
    <w:rsid w:val="00105FE4"/>
    <w:rsid w:val="00127BAD"/>
    <w:rsid w:val="001644CD"/>
    <w:rsid w:val="00170EA7"/>
    <w:rsid w:val="001908D3"/>
    <w:rsid w:val="001A2835"/>
    <w:rsid w:val="001B5652"/>
    <w:rsid w:val="001C7DEB"/>
    <w:rsid w:val="001F1933"/>
    <w:rsid w:val="001F3EDA"/>
    <w:rsid w:val="002172E8"/>
    <w:rsid w:val="0023423A"/>
    <w:rsid w:val="00235CED"/>
    <w:rsid w:val="00235D12"/>
    <w:rsid w:val="002443B5"/>
    <w:rsid w:val="00281902"/>
    <w:rsid w:val="00284018"/>
    <w:rsid w:val="002A3C8F"/>
    <w:rsid w:val="002B69AE"/>
    <w:rsid w:val="002C3811"/>
    <w:rsid w:val="002E788E"/>
    <w:rsid w:val="002F1EB3"/>
    <w:rsid w:val="00301BB0"/>
    <w:rsid w:val="00304B61"/>
    <w:rsid w:val="00311FA6"/>
    <w:rsid w:val="00313E46"/>
    <w:rsid w:val="00320616"/>
    <w:rsid w:val="003304B8"/>
    <w:rsid w:val="003538FE"/>
    <w:rsid w:val="00355EC5"/>
    <w:rsid w:val="003613BF"/>
    <w:rsid w:val="00397C0F"/>
    <w:rsid w:val="003A017B"/>
    <w:rsid w:val="003A7E33"/>
    <w:rsid w:val="003B011A"/>
    <w:rsid w:val="003C3B58"/>
    <w:rsid w:val="003E573E"/>
    <w:rsid w:val="00400C82"/>
    <w:rsid w:val="00412B92"/>
    <w:rsid w:val="0047269C"/>
    <w:rsid w:val="0047765C"/>
    <w:rsid w:val="004A175F"/>
    <w:rsid w:val="004A4B6D"/>
    <w:rsid w:val="004B037E"/>
    <w:rsid w:val="004B7BF4"/>
    <w:rsid w:val="004E52FC"/>
    <w:rsid w:val="005131A6"/>
    <w:rsid w:val="005432B9"/>
    <w:rsid w:val="00543695"/>
    <w:rsid w:val="00576408"/>
    <w:rsid w:val="0058029E"/>
    <w:rsid w:val="00584996"/>
    <w:rsid w:val="00587F4D"/>
    <w:rsid w:val="00593832"/>
    <w:rsid w:val="005947D1"/>
    <w:rsid w:val="005A0CCE"/>
    <w:rsid w:val="005A2962"/>
    <w:rsid w:val="005A451D"/>
    <w:rsid w:val="005A4F89"/>
    <w:rsid w:val="005D5C09"/>
    <w:rsid w:val="00607566"/>
    <w:rsid w:val="00673BAB"/>
    <w:rsid w:val="006C5CA4"/>
    <w:rsid w:val="006F5CE4"/>
    <w:rsid w:val="00743396"/>
    <w:rsid w:val="007440E0"/>
    <w:rsid w:val="00751202"/>
    <w:rsid w:val="00777C4F"/>
    <w:rsid w:val="00791131"/>
    <w:rsid w:val="007A11B3"/>
    <w:rsid w:val="007A1684"/>
    <w:rsid w:val="007A7F2D"/>
    <w:rsid w:val="00804288"/>
    <w:rsid w:val="008141F9"/>
    <w:rsid w:val="00826BBB"/>
    <w:rsid w:val="0083184B"/>
    <w:rsid w:val="00864697"/>
    <w:rsid w:val="00893BFD"/>
    <w:rsid w:val="00894882"/>
    <w:rsid w:val="008C0E2C"/>
    <w:rsid w:val="008C354D"/>
    <w:rsid w:val="008D6C35"/>
    <w:rsid w:val="008D71B4"/>
    <w:rsid w:val="008E453A"/>
    <w:rsid w:val="00967B35"/>
    <w:rsid w:val="009753FC"/>
    <w:rsid w:val="009A0BC7"/>
    <w:rsid w:val="009B5639"/>
    <w:rsid w:val="009C2320"/>
    <w:rsid w:val="00A11E89"/>
    <w:rsid w:val="00A22009"/>
    <w:rsid w:val="00A4743F"/>
    <w:rsid w:val="00A91BF6"/>
    <w:rsid w:val="00AB79A1"/>
    <w:rsid w:val="00B57528"/>
    <w:rsid w:val="00B61A10"/>
    <w:rsid w:val="00BB1D29"/>
    <w:rsid w:val="00BD6726"/>
    <w:rsid w:val="00BE1FA1"/>
    <w:rsid w:val="00C24C1E"/>
    <w:rsid w:val="00C31356"/>
    <w:rsid w:val="00C42544"/>
    <w:rsid w:val="00C47DF3"/>
    <w:rsid w:val="00C63580"/>
    <w:rsid w:val="00C7134F"/>
    <w:rsid w:val="00C764BF"/>
    <w:rsid w:val="00C9145B"/>
    <w:rsid w:val="00CB27D9"/>
    <w:rsid w:val="00CB7125"/>
    <w:rsid w:val="00CB72C3"/>
    <w:rsid w:val="00CD2F36"/>
    <w:rsid w:val="00D15A56"/>
    <w:rsid w:val="00D36500"/>
    <w:rsid w:val="00D415D0"/>
    <w:rsid w:val="00D56A3B"/>
    <w:rsid w:val="00D674B8"/>
    <w:rsid w:val="00DB466C"/>
    <w:rsid w:val="00DB7F16"/>
    <w:rsid w:val="00DC4B86"/>
    <w:rsid w:val="00DE0B69"/>
    <w:rsid w:val="00DE2C62"/>
    <w:rsid w:val="00DF6D55"/>
    <w:rsid w:val="00E540A6"/>
    <w:rsid w:val="00E8230A"/>
    <w:rsid w:val="00E9459C"/>
    <w:rsid w:val="00E96808"/>
    <w:rsid w:val="00EA209A"/>
    <w:rsid w:val="00EB31D5"/>
    <w:rsid w:val="00ED451C"/>
    <w:rsid w:val="00F024DF"/>
    <w:rsid w:val="00F14C19"/>
    <w:rsid w:val="00F16238"/>
    <w:rsid w:val="00F26F79"/>
    <w:rsid w:val="00F42478"/>
    <w:rsid w:val="00F45A2B"/>
    <w:rsid w:val="00F50D92"/>
    <w:rsid w:val="00F60840"/>
    <w:rsid w:val="00F75E06"/>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9730C"/>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B27D9"/>
    <w:rPr>
      <w:color w:val="0563C1" w:themeColor="hyperlink"/>
      <w:u w:val="single"/>
    </w:rPr>
  </w:style>
  <w:style w:type="character" w:styleId="UnresolvedMention">
    <w:name w:val="Unresolved Mention"/>
    <w:basedOn w:val="DefaultParagraphFont"/>
    <w:uiPriority w:val="99"/>
    <w:semiHidden/>
    <w:unhideWhenUsed/>
    <w:rsid w:val="00CB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vj4cdH0i1k" TargetMode="External"/><Relationship Id="rId13" Type="http://schemas.openxmlformats.org/officeDocument/2006/relationships/hyperlink" Target="https://www.youtube.com/watch?v=KYfenFzupL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aJI-JT_kB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HMQgc2CGfz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XLYVqOmXHA" TargetMode="External"/><Relationship Id="rId5" Type="http://schemas.openxmlformats.org/officeDocument/2006/relationships/webSettings" Target="webSettings.xml"/><Relationship Id="rId15" Type="http://schemas.openxmlformats.org/officeDocument/2006/relationships/hyperlink" Target="https://www.youtube.com/watch?v=7edjsqDdXzE" TargetMode="External"/><Relationship Id="rId10" Type="http://schemas.openxmlformats.org/officeDocument/2006/relationships/hyperlink" Target="https://www.youtube.com/watch?v=VbgZKHh9Q0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aZemjQUjry0" TargetMode="External"/><Relationship Id="rId14" Type="http://schemas.openxmlformats.org/officeDocument/2006/relationships/hyperlink" Target="https://www.youtube.com/watch?v=wvkleCaNBu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DDAE-5E14-4237-B962-96BE0159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Dawn Healey</cp:lastModifiedBy>
  <cp:revision>3</cp:revision>
  <cp:lastPrinted>2017-01-30T07:48:00Z</cp:lastPrinted>
  <dcterms:created xsi:type="dcterms:W3CDTF">2023-07-17T11:15:00Z</dcterms:created>
  <dcterms:modified xsi:type="dcterms:W3CDTF">2023-07-17T12:23:00Z</dcterms:modified>
</cp:coreProperties>
</file>